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51EA" w14:textId="77777777" w:rsidR="005A6FA1" w:rsidRPr="008F0207" w:rsidRDefault="005A6FA1" w:rsidP="004C3DF8">
      <w:pPr>
        <w:spacing w:after="0" w:line="240" w:lineRule="auto"/>
        <w:rPr>
          <w:rFonts w:ascii="Arial" w:hAnsi="Arial" w:cs="Arial"/>
          <w:b/>
          <w:sz w:val="24"/>
          <w:szCs w:val="24"/>
        </w:rPr>
      </w:pPr>
      <w:r w:rsidRPr="008F0207">
        <w:rPr>
          <w:rFonts w:ascii="Arial" w:hAnsi="Arial" w:cs="Arial"/>
          <w:b/>
          <w:sz w:val="24"/>
          <w:szCs w:val="24"/>
        </w:rPr>
        <w:t xml:space="preserve">Course Description: </w:t>
      </w:r>
    </w:p>
    <w:p w14:paraId="629E7F55" w14:textId="31079ABE" w:rsidR="005A6FA1" w:rsidRDefault="005A6FA1" w:rsidP="004C3DF8">
      <w:pPr>
        <w:pStyle w:val="ListParagraph"/>
        <w:spacing w:after="0" w:line="240" w:lineRule="auto"/>
        <w:rPr>
          <w:rFonts w:ascii="Arial" w:hAnsi="Arial" w:cs="Arial"/>
          <w:sz w:val="24"/>
          <w:szCs w:val="24"/>
        </w:rPr>
      </w:pPr>
      <w:r w:rsidRPr="008F0207">
        <w:rPr>
          <w:rFonts w:ascii="Arial" w:hAnsi="Arial" w:cs="Arial"/>
          <w:sz w:val="24"/>
          <w:szCs w:val="24"/>
        </w:rPr>
        <w:t xml:space="preserve">This </w:t>
      </w:r>
      <w:r>
        <w:rPr>
          <w:rFonts w:ascii="Arial" w:hAnsi="Arial" w:cs="Arial"/>
          <w:sz w:val="24"/>
          <w:szCs w:val="24"/>
        </w:rPr>
        <w:t>40</w:t>
      </w:r>
      <w:r w:rsidRPr="008F0207">
        <w:rPr>
          <w:rFonts w:ascii="Arial" w:hAnsi="Arial" w:cs="Arial"/>
          <w:sz w:val="24"/>
          <w:szCs w:val="24"/>
        </w:rPr>
        <w:t xml:space="preserve">-hour course will provide peace officers and dispatchers with the skills and knowledge to recognize individuals with mental illness, identify potential disorders, and to minimize escalations in contacts with mentally ill individuals. Training focuses on developing safe techniques for approaching the mentally ill, communication skills, de-escalation techniques, suicide risk factors, stigma, and cultural issues. Students will hear from industry professionals that specialize in mental health treatment and </w:t>
      </w:r>
      <w:proofErr w:type="gramStart"/>
      <w:r w:rsidRPr="008F0207">
        <w:rPr>
          <w:rFonts w:ascii="Arial" w:hAnsi="Arial" w:cs="Arial"/>
          <w:sz w:val="24"/>
          <w:szCs w:val="24"/>
        </w:rPr>
        <w:t>services, and</w:t>
      </w:r>
      <w:proofErr w:type="gramEnd"/>
      <w:r w:rsidRPr="008F0207">
        <w:rPr>
          <w:rFonts w:ascii="Arial" w:hAnsi="Arial" w:cs="Arial"/>
          <w:sz w:val="24"/>
          <w:szCs w:val="24"/>
        </w:rPr>
        <w:t xml:space="preserve"> will participate in an interactive panel discussion with mental service consumers and family members</w:t>
      </w:r>
      <w:r>
        <w:rPr>
          <w:rFonts w:ascii="Arial" w:hAnsi="Arial" w:cs="Arial"/>
          <w:sz w:val="24"/>
          <w:szCs w:val="24"/>
        </w:rPr>
        <w:t>, as well as tour the different facilities and resources available in the county</w:t>
      </w:r>
      <w:r w:rsidRPr="008F0207">
        <w:rPr>
          <w:rFonts w:ascii="Arial" w:hAnsi="Arial" w:cs="Arial"/>
          <w:sz w:val="24"/>
          <w:szCs w:val="24"/>
        </w:rPr>
        <w:t xml:space="preserve">. Course meets the minimum topics of SB29 &amp; PC 13515.28(a)(1). </w:t>
      </w:r>
    </w:p>
    <w:p w14:paraId="6E5AB3B4" w14:textId="371EFF06" w:rsidR="004C3DF8" w:rsidRDefault="004C3DF8" w:rsidP="004C3DF8">
      <w:pPr>
        <w:spacing w:after="0" w:line="240" w:lineRule="auto"/>
        <w:rPr>
          <w:rFonts w:ascii="Arial" w:hAnsi="Arial" w:cs="Arial"/>
          <w:sz w:val="24"/>
          <w:szCs w:val="24"/>
        </w:rPr>
      </w:pPr>
    </w:p>
    <w:p w14:paraId="22EB2A77" w14:textId="77777777" w:rsidR="004C3DF8" w:rsidRDefault="004C3DF8" w:rsidP="004C3DF8">
      <w:pPr>
        <w:spacing w:after="0" w:line="240" w:lineRule="auto"/>
        <w:rPr>
          <w:rFonts w:ascii="Arial" w:hAnsi="Arial" w:cs="Arial"/>
          <w:b/>
          <w:sz w:val="24"/>
          <w:szCs w:val="24"/>
        </w:rPr>
      </w:pPr>
      <w:r>
        <w:rPr>
          <w:rFonts w:ascii="Arial" w:hAnsi="Arial" w:cs="Arial"/>
          <w:b/>
          <w:sz w:val="24"/>
          <w:szCs w:val="24"/>
        </w:rPr>
        <w:t xml:space="preserve">Purpose Statement: </w:t>
      </w:r>
    </w:p>
    <w:p w14:paraId="32C8E9CD" w14:textId="7A748D86" w:rsidR="004C3DF8" w:rsidRDefault="004C3DF8" w:rsidP="004C3DF8">
      <w:pPr>
        <w:spacing w:after="0" w:line="240" w:lineRule="auto"/>
        <w:ind w:left="720"/>
        <w:rPr>
          <w:rFonts w:ascii="Arial" w:hAnsi="Arial" w:cs="Arial"/>
          <w:sz w:val="24"/>
          <w:szCs w:val="24"/>
        </w:rPr>
      </w:pPr>
      <w:r>
        <w:rPr>
          <w:rFonts w:ascii="Arial" w:hAnsi="Arial" w:cs="Arial"/>
          <w:sz w:val="24"/>
          <w:szCs w:val="24"/>
        </w:rPr>
        <w:t xml:space="preserve">The purpose of this course is to </w:t>
      </w:r>
      <w:r w:rsidRPr="008F0207">
        <w:rPr>
          <w:rFonts w:ascii="Arial" w:hAnsi="Arial" w:cs="Arial"/>
          <w:sz w:val="24"/>
          <w:szCs w:val="24"/>
        </w:rPr>
        <w:t xml:space="preserve">provide peace officers and dispatchers with the skills and knowledge to recognize individuals with mental illness, identify potential disorders, and to minimize escalations in contacts with mentally ill individuals. </w:t>
      </w:r>
      <w:r>
        <w:rPr>
          <w:rFonts w:ascii="Arial" w:hAnsi="Arial" w:cs="Arial"/>
          <w:sz w:val="24"/>
          <w:szCs w:val="24"/>
        </w:rPr>
        <w:t xml:space="preserve">Attendees will learn techniques to enhance communication skills when interacting with people experiencing </w:t>
      </w:r>
      <w:r>
        <w:rPr>
          <w:rFonts w:ascii="Arial" w:hAnsi="Arial" w:cs="Arial"/>
          <w:sz w:val="24"/>
          <w:szCs w:val="24"/>
        </w:rPr>
        <w:t>a potential mental health crisis.</w:t>
      </w:r>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course will provide students with opportunities to gain a deeper understanding of the factors which may contribute to the attitudes, beliefs, and behaviors of individuals in a crisis state.</w:t>
      </w:r>
    </w:p>
    <w:p w14:paraId="3B2A5396" w14:textId="40F5293C" w:rsidR="004C3DF8" w:rsidRDefault="004C3DF8" w:rsidP="004C3DF8">
      <w:pPr>
        <w:spacing w:after="0" w:line="240" w:lineRule="auto"/>
        <w:rPr>
          <w:rFonts w:ascii="Arial" w:hAnsi="Arial" w:cs="Arial"/>
          <w:sz w:val="24"/>
          <w:szCs w:val="24"/>
        </w:rPr>
      </w:pPr>
    </w:p>
    <w:p w14:paraId="7A83C468" w14:textId="77777777" w:rsidR="004C3DF8" w:rsidRPr="004C3DF8" w:rsidRDefault="004C3DF8" w:rsidP="004C3DF8">
      <w:pPr>
        <w:spacing w:after="0" w:line="240" w:lineRule="auto"/>
        <w:rPr>
          <w:rFonts w:ascii="Arial" w:hAnsi="Arial" w:cs="Arial"/>
          <w:b/>
          <w:bCs/>
          <w:sz w:val="24"/>
          <w:szCs w:val="24"/>
        </w:rPr>
      </w:pPr>
      <w:r w:rsidRPr="004C3DF8">
        <w:rPr>
          <w:rFonts w:ascii="Arial" w:hAnsi="Arial" w:cs="Arial"/>
          <w:b/>
          <w:bCs/>
          <w:sz w:val="24"/>
          <w:szCs w:val="24"/>
        </w:rPr>
        <w:t>Learning Outcomes:</w:t>
      </w:r>
    </w:p>
    <w:p w14:paraId="183BBAC4" w14:textId="5A01D93B" w:rsidR="004C3DF8" w:rsidRPr="004C3DF8" w:rsidRDefault="00BF298F" w:rsidP="004C3DF8">
      <w:pPr>
        <w:spacing w:after="0" w:line="240" w:lineRule="auto"/>
        <w:ind w:left="720"/>
        <w:rPr>
          <w:rFonts w:ascii="Arial" w:hAnsi="Arial" w:cs="Arial"/>
          <w:sz w:val="24"/>
          <w:szCs w:val="24"/>
        </w:rPr>
      </w:pPr>
      <w:r>
        <w:rPr>
          <w:rFonts w:ascii="Arial" w:hAnsi="Arial" w:cs="Arial"/>
          <w:sz w:val="24"/>
          <w:szCs w:val="24"/>
        </w:rPr>
        <w:t>W</w:t>
      </w:r>
      <w:r>
        <w:rPr>
          <w:rFonts w:ascii="Arial" w:hAnsi="Arial" w:cs="Arial"/>
          <w:sz w:val="24"/>
          <w:szCs w:val="24"/>
        </w:rPr>
        <w:t>h</w:t>
      </w:r>
      <w:r w:rsidRPr="004C3DF8">
        <w:rPr>
          <w:rFonts w:ascii="Arial" w:hAnsi="Arial" w:cs="Arial"/>
          <w:sz w:val="24"/>
          <w:szCs w:val="24"/>
        </w:rPr>
        <w:t xml:space="preserve">en responding to individuals who are experiencing a potential mental health crisis, </w:t>
      </w:r>
      <w:r>
        <w:rPr>
          <w:rFonts w:ascii="Arial" w:hAnsi="Arial" w:cs="Arial"/>
          <w:sz w:val="24"/>
          <w:szCs w:val="24"/>
        </w:rPr>
        <w:t>graduates of this course</w:t>
      </w:r>
      <w:r w:rsidR="004C3DF8">
        <w:rPr>
          <w:rFonts w:ascii="Arial" w:hAnsi="Arial" w:cs="Arial"/>
          <w:sz w:val="24"/>
          <w:szCs w:val="24"/>
        </w:rPr>
        <w:t xml:space="preserve"> will be able to </w:t>
      </w:r>
      <w:r w:rsidR="004C3DF8" w:rsidRPr="004C3DF8">
        <w:rPr>
          <w:rFonts w:ascii="Arial" w:hAnsi="Arial" w:cs="Arial"/>
          <w:sz w:val="24"/>
          <w:szCs w:val="24"/>
        </w:rPr>
        <w:t>utilize strategies, techniques, and community resources to respond more effectively to calls for service</w:t>
      </w:r>
      <w:r>
        <w:rPr>
          <w:rFonts w:ascii="Arial" w:hAnsi="Arial" w:cs="Arial"/>
          <w:sz w:val="24"/>
          <w:szCs w:val="24"/>
        </w:rPr>
        <w:t xml:space="preserve">. </w:t>
      </w:r>
      <w:r w:rsidR="004C3DF8" w:rsidRPr="004C3DF8">
        <w:rPr>
          <w:rFonts w:ascii="Arial" w:hAnsi="Arial" w:cs="Arial"/>
          <w:sz w:val="24"/>
          <w:szCs w:val="24"/>
        </w:rPr>
        <w:t>Graduates will be able to identify characteristics and behaviors related to intellectual disabilities, co-occurring disorders, and mental health presentations. Graduates of this course will identify safety concerns and formulate situation specific de-escalation techniques that can be appropriately applied to that situation and link individuals to appropriate resources as explored during the law enforcement contacts.</w:t>
      </w:r>
    </w:p>
    <w:p w14:paraId="7587CD7F" w14:textId="77777777" w:rsidR="005A6FA1" w:rsidRPr="008F0207" w:rsidRDefault="005A6FA1" w:rsidP="004C3DF8">
      <w:pPr>
        <w:pStyle w:val="ListParagraph"/>
        <w:spacing w:after="0" w:line="240" w:lineRule="auto"/>
        <w:rPr>
          <w:rFonts w:ascii="Arial" w:hAnsi="Arial" w:cs="Arial"/>
          <w:sz w:val="24"/>
          <w:szCs w:val="24"/>
        </w:rPr>
      </w:pPr>
    </w:p>
    <w:p w14:paraId="75E3775F" w14:textId="77777777" w:rsidR="005A6FA1" w:rsidRPr="008F0207" w:rsidRDefault="005A6FA1" w:rsidP="004C3DF8">
      <w:pPr>
        <w:spacing w:after="0" w:line="240" w:lineRule="auto"/>
        <w:rPr>
          <w:rFonts w:ascii="Arial" w:hAnsi="Arial" w:cs="Arial"/>
          <w:b/>
          <w:sz w:val="24"/>
          <w:szCs w:val="24"/>
        </w:rPr>
      </w:pPr>
      <w:r w:rsidRPr="008F0207">
        <w:rPr>
          <w:rFonts w:ascii="Arial" w:hAnsi="Arial" w:cs="Arial"/>
          <w:b/>
          <w:sz w:val="24"/>
          <w:szCs w:val="24"/>
        </w:rPr>
        <w:t xml:space="preserve">Course Activities: </w:t>
      </w:r>
    </w:p>
    <w:p w14:paraId="326769A1" w14:textId="751E6289" w:rsidR="005A6FA1" w:rsidRPr="008F0207" w:rsidRDefault="005A6FA1" w:rsidP="004C3DF8">
      <w:pPr>
        <w:spacing w:after="0" w:line="240" w:lineRule="auto"/>
        <w:ind w:left="720"/>
        <w:rPr>
          <w:rFonts w:ascii="Arial" w:hAnsi="Arial" w:cs="Arial"/>
          <w:sz w:val="24"/>
          <w:szCs w:val="24"/>
        </w:rPr>
      </w:pPr>
      <w:r w:rsidRPr="008F0207">
        <w:rPr>
          <w:rFonts w:ascii="Arial" w:hAnsi="Arial" w:cs="Arial"/>
          <w:sz w:val="24"/>
          <w:szCs w:val="24"/>
        </w:rPr>
        <w:t xml:space="preserve">In this </w:t>
      </w:r>
      <w:proofErr w:type="gramStart"/>
      <w:r>
        <w:rPr>
          <w:rFonts w:ascii="Arial" w:hAnsi="Arial" w:cs="Arial"/>
          <w:sz w:val="24"/>
          <w:szCs w:val="24"/>
        </w:rPr>
        <w:t>40</w:t>
      </w:r>
      <w:r w:rsidRPr="008F0207">
        <w:rPr>
          <w:rFonts w:ascii="Arial" w:hAnsi="Arial" w:cs="Arial"/>
          <w:sz w:val="24"/>
          <w:szCs w:val="24"/>
        </w:rPr>
        <w:t xml:space="preserve"> hour</w:t>
      </w:r>
      <w:proofErr w:type="gramEnd"/>
      <w:r w:rsidRPr="008F0207">
        <w:rPr>
          <w:rFonts w:ascii="Arial" w:hAnsi="Arial" w:cs="Arial"/>
          <w:sz w:val="24"/>
          <w:szCs w:val="24"/>
        </w:rPr>
        <w:t xml:space="preserve"> course, several learning activities will be utilized, such as role play scenarios, interactive video scenarios, case studies, classroom discussion, group discussion, question and answer during resource and lived experience panel, etc. </w:t>
      </w:r>
    </w:p>
    <w:p w14:paraId="444C118A" w14:textId="77777777" w:rsidR="005A6FA1" w:rsidRPr="008F0207" w:rsidRDefault="005A6FA1" w:rsidP="004C3DF8">
      <w:pPr>
        <w:spacing w:after="0" w:line="240" w:lineRule="auto"/>
        <w:rPr>
          <w:rFonts w:ascii="Arial" w:hAnsi="Arial" w:cs="Arial"/>
          <w:sz w:val="24"/>
          <w:szCs w:val="24"/>
        </w:rPr>
      </w:pPr>
    </w:p>
    <w:p w14:paraId="3549C2FC" w14:textId="77777777" w:rsidR="005A6FA1" w:rsidRPr="008F0207" w:rsidRDefault="005A6FA1" w:rsidP="004C3DF8">
      <w:pPr>
        <w:spacing w:after="0" w:line="240" w:lineRule="auto"/>
        <w:rPr>
          <w:rFonts w:ascii="Arial" w:hAnsi="Arial" w:cs="Arial"/>
          <w:b/>
          <w:sz w:val="24"/>
          <w:szCs w:val="24"/>
        </w:rPr>
      </w:pPr>
      <w:r w:rsidRPr="008F0207">
        <w:rPr>
          <w:rFonts w:ascii="Arial" w:hAnsi="Arial" w:cs="Arial"/>
          <w:b/>
          <w:sz w:val="24"/>
          <w:szCs w:val="24"/>
        </w:rPr>
        <w:t xml:space="preserve">Assessment of Student Learning: </w:t>
      </w:r>
    </w:p>
    <w:p w14:paraId="69CA0DF1" w14:textId="77777777" w:rsidR="005A6FA1" w:rsidRPr="008F0207" w:rsidRDefault="005A6FA1" w:rsidP="004C3DF8">
      <w:pPr>
        <w:spacing w:after="0" w:line="240" w:lineRule="auto"/>
        <w:rPr>
          <w:rFonts w:ascii="Arial" w:hAnsi="Arial" w:cs="Arial"/>
          <w:sz w:val="24"/>
          <w:szCs w:val="24"/>
        </w:rPr>
      </w:pPr>
      <w:r w:rsidRPr="008F0207">
        <w:rPr>
          <w:rFonts w:ascii="Arial" w:hAnsi="Arial" w:cs="Arial"/>
          <w:sz w:val="24"/>
          <w:szCs w:val="24"/>
        </w:rPr>
        <w:tab/>
        <w:t xml:space="preserve">Student learning will be assessed by the learning activities listed above.  </w:t>
      </w:r>
    </w:p>
    <w:p w14:paraId="29C82D74" w14:textId="77777777" w:rsidR="005A6FA1" w:rsidRDefault="005A6FA1" w:rsidP="004C3DF8">
      <w:pPr>
        <w:spacing w:after="0" w:line="240" w:lineRule="auto"/>
        <w:rPr>
          <w:rFonts w:ascii="Arial" w:hAnsi="Arial" w:cs="Arial"/>
          <w:b/>
          <w:sz w:val="24"/>
          <w:szCs w:val="24"/>
        </w:rPr>
      </w:pPr>
    </w:p>
    <w:p w14:paraId="437948F8" w14:textId="1C956173" w:rsidR="0036509C" w:rsidRPr="00E33DAA" w:rsidRDefault="0064469D" w:rsidP="004C3DF8">
      <w:pPr>
        <w:spacing w:after="0" w:line="240" w:lineRule="auto"/>
        <w:rPr>
          <w:rFonts w:ascii="Arial" w:hAnsi="Arial" w:cs="Arial"/>
          <w:b/>
          <w:sz w:val="24"/>
          <w:szCs w:val="24"/>
        </w:rPr>
      </w:pPr>
      <w:r w:rsidRPr="00E33DAA">
        <w:rPr>
          <w:rFonts w:ascii="Arial" w:hAnsi="Arial" w:cs="Arial"/>
          <w:b/>
          <w:sz w:val="24"/>
          <w:szCs w:val="24"/>
        </w:rPr>
        <w:t>I.</w:t>
      </w:r>
      <w:r w:rsidRPr="00E33DAA">
        <w:rPr>
          <w:rFonts w:ascii="Arial" w:hAnsi="Arial" w:cs="Arial"/>
          <w:sz w:val="24"/>
          <w:szCs w:val="24"/>
        </w:rPr>
        <w:tab/>
      </w:r>
      <w:r w:rsidR="00844EEB" w:rsidRPr="00E33DAA">
        <w:rPr>
          <w:rFonts w:ascii="Arial" w:hAnsi="Arial" w:cs="Arial"/>
          <w:b/>
          <w:sz w:val="24"/>
          <w:szCs w:val="24"/>
        </w:rPr>
        <w:t>C</w:t>
      </w:r>
      <w:r w:rsidR="00DB567B" w:rsidRPr="00E33DAA">
        <w:rPr>
          <w:rFonts w:ascii="Arial" w:hAnsi="Arial" w:cs="Arial"/>
          <w:b/>
          <w:sz w:val="24"/>
          <w:szCs w:val="24"/>
        </w:rPr>
        <w:t>OURSE OVERVIEW</w:t>
      </w:r>
      <w:r w:rsidR="007257EE" w:rsidRPr="00E33DAA">
        <w:rPr>
          <w:rFonts w:ascii="Arial" w:hAnsi="Arial" w:cs="Arial"/>
          <w:b/>
          <w:sz w:val="24"/>
          <w:szCs w:val="24"/>
        </w:rPr>
        <w:t xml:space="preserve"> </w:t>
      </w:r>
    </w:p>
    <w:p w14:paraId="1EF120C5" w14:textId="77777777" w:rsidR="00102228" w:rsidRPr="00E33DAA" w:rsidRDefault="00A90C06" w:rsidP="004C3DF8">
      <w:pPr>
        <w:spacing w:after="0" w:line="240" w:lineRule="auto"/>
        <w:ind w:right="120"/>
        <w:rPr>
          <w:rFonts w:ascii="Arial" w:hAnsi="Arial" w:cs="Arial"/>
          <w:sz w:val="24"/>
          <w:szCs w:val="24"/>
        </w:rPr>
      </w:pPr>
      <w:r w:rsidRPr="00E33DAA">
        <w:rPr>
          <w:rFonts w:ascii="Arial" w:hAnsi="Arial" w:cs="Arial"/>
          <w:sz w:val="24"/>
          <w:szCs w:val="24"/>
        </w:rPr>
        <w:tab/>
        <w:t xml:space="preserve">A.  </w:t>
      </w:r>
      <w:r w:rsidR="00844EEB" w:rsidRPr="00E33DAA">
        <w:rPr>
          <w:rFonts w:ascii="Arial" w:hAnsi="Arial" w:cs="Arial"/>
          <w:sz w:val="24"/>
          <w:szCs w:val="24"/>
        </w:rPr>
        <w:t>Course Introduction</w:t>
      </w:r>
    </w:p>
    <w:p w14:paraId="2382F4C5" w14:textId="77777777" w:rsidR="00844EEB" w:rsidRPr="00E33DAA" w:rsidRDefault="00A90C06" w:rsidP="004C3DF8">
      <w:pPr>
        <w:spacing w:after="0" w:line="240" w:lineRule="auto"/>
        <w:ind w:right="120"/>
        <w:rPr>
          <w:rFonts w:ascii="Arial" w:hAnsi="Arial" w:cs="Arial"/>
          <w:sz w:val="24"/>
          <w:szCs w:val="24"/>
        </w:rPr>
      </w:pPr>
      <w:r w:rsidRPr="00E33DAA">
        <w:rPr>
          <w:rFonts w:ascii="Arial" w:hAnsi="Arial" w:cs="Arial"/>
          <w:sz w:val="24"/>
          <w:szCs w:val="24"/>
        </w:rPr>
        <w:lastRenderedPageBreak/>
        <w:tab/>
      </w:r>
      <w:r w:rsidRPr="00E33DAA">
        <w:rPr>
          <w:rFonts w:ascii="Arial" w:hAnsi="Arial" w:cs="Arial"/>
          <w:sz w:val="24"/>
          <w:szCs w:val="24"/>
        </w:rPr>
        <w:tab/>
        <w:t xml:space="preserve">1.  </w:t>
      </w:r>
      <w:r w:rsidR="00844EEB" w:rsidRPr="00E33DAA">
        <w:rPr>
          <w:rFonts w:ascii="Arial" w:hAnsi="Arial" w:cs="Arial"/>
          <w:sz w:val="24"/>
          <w:szCs w:val="24"/>
        </w:rPr>
        <w:t>Instructor</w:t>
      </w:r>
    </w:p>
    <w:p w14:paraId="71F4DCD1" w14:textId="77777777" w:rsidR="00844EEB" w:rsidRPr="00E33DAA" w:rsidRDefault="00A90C06" w:rsidP="004C3DF8">
      <w:pPr>
        <w:spacing w:after="0" w:line="240" w:lineRule="auto"/>
        <w:ind w:right="120"/>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2.  </w:t>
      </w:r>
      <w:r w:rsidR="00844EEB" w:rsidRPr="00E33DAA">
        <w:rPr>
          <w:rFonts w:ascii="Arial" w:hAnsi="Arial" w:cs="Arial"/>
          <w:sz w:val="24"/>
          <w:szCs w:val="24"/>
        </w:rPr>
        <w:t>Students</w:t>
      </w:r>
    </w:p>
    <w:p w14:paraId="59C8210E" w14:textId="77777777" w:rsidR="00566BD5" w:rsidRPr="00E33DAA" w:rsidRDefault="00566BD5" w:rsidP="004C3DF8">
      <w:pPr>
        <w:spacing w:after="0" w:line="240" w:lineRule="auto"/>
        <w:ind w:right="120"/>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a. Follow your agency/departmental policies and training</w:t>
      </w:r>
    </w:p>
    <w:p w14:paraId="6DA8FBE9" w14:textId="77777777" w:rsidR="00844EEB"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t xml:space="preserve">B.  </w:t>
      </w:r>
      <w:r w:rsidR="00844EEB" w:rsidRPr="00E33DAA">
        <w:rPr>
          <w:rFonts w:ascii="Arial" w:hAnsi="Arial" w:cs="Arial"/>
          <w:sz w:val="24"/>
          <w:szCs w:val="24"/>
        </w:rPr>
        <w:t>Value-add to attendees</w:t>
      </w:r>
    </w:p>
    <w:p w14:paraId="06D51415" w14:textId="77777777" w:rsidR="00844EEB"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1.  </w:t>
      </w:r>
      <w:r w:rsidR="00844EEB" w:rsidRPr="00E33DAA">
        <w:rPr>
          <w:rFonts w:ascii="Arial" w:hAnsi="Arial" w:cs="Arial"/>
          <w:sz w:val="24"/>
          <w:szCs w:val="24"/>
        </w:rPr>
        <w:t>Reduce deaths and injuries for both officers and those with mental health challenges</w:t>
      </w:r>
    </w:p>
    <w:p w14:paraId="3770159D" w14:textId="77777777" w:rsidR="00064CE1"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2.  </w:t>
      </w:r>
      <w:r w:rsidR="00064CE1" w:rsidRPr="00E33DAA">
        <w:rPr>
          <w:rFonts w:ascii="Arial" w:hAnsi="Arial" w:cs="Arial"/>
          <w:sz w:val="24"/>
          <w:szCs w:val="24"/>
        </w:rPr>
        <w:t xml:space="preserve">Learn to recognize signs and symptom </w:t>
      </w:r>
      <w:r w:rsidR="007257EE" w:rsidRPr="00E33DAA">
        <w:rPr>
          <w:rFonts w:ascii="Arial" w:hAnsi="Arial" w:cs="Arial"/>
          <w:sz w:val="24"/>
          <w:szCs w:val="24"/>
        </w:rPr>
        <w:t>of mental health</w:t>
      </w:r>
    </w:p>
    <w:p w14:paraId="61F9F369" w14:textId="5E860CB5" w:rsidR="00064CE1"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3.  </w:t>
      </w:r>
      <w:r w:rsidR="00064CE1" w:rsidRPr="00E33DAA">
        <w:rPr>
          <w:rFonts w:ascii="Arial" w:hAnsi="Arial" w:cs="Arial"/>
          <w:sz w:val="24"/>
          <w:szCs w:val="24"/>
        </w:rPr>
        <w:t>Learn to effectively communicate with a pe</w:t>
      </w:r>
      <w:r w:rsidR="007257EE" w:rsidRPr="00E33DAA">
        <w:rPr>
          <w:rFonts w:ascii="Arial" w:hAnsi="Arial" w:cs="Arial"/>
          <w:sz w:val="24"/>
          <w:szCs w:val="24"/>
        </w:rPr>
        <w:t>rson in crisis having a behavior health, developmental disability, or Alzheimer’s</w:t>
      </w:r>
    </w:p>
    <w:p w14:paraId="4CFBF902" w14:textId="77777777" w:rsidR="007257EE"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4.  </w:t>
      </w:r>
      <w:r w:rsidR="007257EE" w:rsidRPr="00E33DAA">
        <w:rPr>
          <w:rFonts w:ascii="Arial" w:hAnsi="Arial" w:cs="Arial"/>
          <w:sz w:val="24"/>
          <w:szCs w:val="24"/>
        </w:rPr>
        <w:t>Learn to de-escalate individuals with mental health difficulties in crisis</w:t>
      </w:r>
    </w:p>
    <w:p w14:paraId="798C90D9" w14:textId="77777777" w:rsidR="007257EE"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5.  </w:t>
      </w:r>
      <w:r w:rsidR="007257EE" w:rsidRPr="00E33DAA">
        <w:rPr>
          <w:rFonts w:ascii="Arial" w:hAnsi="Arial" w:cs="Arial"/>
          <w:sz w:val="24"/>
          <w:szCs w:val="24"/>
        </w:rPr>
        <w:t>Learn coping skills that will benefit attendees professionally and personally</w:t>
      </w:r>
    </w:p>
    <w:p w14:paraId="209DCDD8" w14:textId="77777777" w:rsidR="007257EE"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t xml:space="preserve">C.  </w:t>
      </w:r>
      <w:r w:rsidR="007257EE" w:rsidRPr="00E33DAA">
        <w:rPr>
          <w:rFonts w:ascii="Arial" w:hAnsi="Arial" w:cs="Arial"/>
          <w:sz w:val="24"/>
          <w:szCs w:val="24"/>
        </w:rPr>
        <w:t>Crisis Intervention, de-escalation</w:t>
      </w:r>
    </w:p>
    <w:p w14:paraId="60EE986E" w14:textId="77777777" w:rsidR="007257EE"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1.  </w:t>
      </w:r>
      <w:r w:rsidR="007257EE" w:rsidRPr="00E33DAA">
        <w:rPr>
          <w:rFonts w:ascii="Arial" w:hAnsi="Arial" w:cs="Arial"/>
          <w:sz w:val="24"/>
          <w:szCs w:val="24"/>
        </w:rPr>
        <w:t>A crisis can provide both danger and opportunity</w:t>
      </w:r>
    </w:p>
    <w:p w14:paraId="3C5AA04F" w14:textId="77777777" w:rsidR="007257EE"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2.  </w:t>
      </w:r>
      <w:r w:rsidR="007257EE" w:rsidRPr="00E33DAA">
        <w:rPr>
          <w:rFonts w:ascii="Arial" w:hAnsi="Arial" w:cs="Arial"/>
          <w:sz w:val="24"/>
          <w:szCs w:val="24"/>
        </w:rPr>
        <w:t>Self-Awareness</w:t>
      </w:r>
    </w:p>
    <w:p w14:paraId="7BC4C333" w14:textId="77777777" w:rsidR="007257EE"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3.  </w:t>
      </w:r>
      <w:r w:rsidR="007257EE" w:rsidRPr="00E33DAA">
        <w:rPr>
          <w:rFonts w:ascii="Arial" w:hAnsi="Arial" w:cs="Arial"/>
          <w:sz w:val="24"/>
          <w:szCs w:val="24"/>
        </w:rPr>
        <w:t>Why it works and the use of distracters, compassion, and choices</w:t>
      </w:r>
    </w:p>
    <w:p w14:paraId="468166D3" w14:textId="77777777" w:rsidR="007257EE"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4.  </w:t>
      </w:r>
      <w:r w:rsidR="007257EE" w:rsidRPr="00E33DAA">
        <w:rPr>
          <w:rFonts w:ascii="Arial" w:hAnsi="Arial" w:cs="Arial"/>
          <w:sz w:val="24"/>
          <w:szCs w:val="24"/>
        </w:rPr>
        <w:t>How emotions are stored</w:t>
      </w:r>
    </w:p>
    <w:p w14:paraId="6D528AAF" w14:textId="77777777" w:rsidR="007257EE"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5.  </w:t>
      </w:r>
      <w:r w:rsidR="007257EE" w:rsidRPr="00E33DAA">
        <w:rPr>
          <w:rFonts w:ascii="Arial" w:hAnsi="Arial" w:cs="Arial"/>
          <w:sz w:val="24"/>
          <w:szCs w:val="24"/>
        </w:rPr>
        <w:t>Non-verbal de-escalations</w:t>
      </w:r>
    </w:p>
    <w:p w14:paraId="129F5A35" w14:textId="77777777" w:rsidR="007257EE"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6.  </w:t>
      </w:r>
      <w:r w:rsidR="007257EE" w:rsidRPr="00E33DAA">
        <w:rPr>
          <w:rFonts w:ascii="Arial" w:hAnsi="Arial" w:cs="Arial"/>
          <w:sz w:val="24"/>
          <w:szCs w:val="24"/>
        </w:rPr>
        <w:t>Mehrabian study on body language and voice</w:t>
      </w:r>
    </w:p>
    <w:p w14:paraId="065455D6" w14:textId="77777777" w:rsidR="0046515F"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7.  </w:t>
      </w:r>
      <w:r w:rsidR="0046515F" w:rsidRPr="00E33DAA">
        <w:rPr>
          <w:rFonts w:ascii="Arial" w:hAnsi="Arial" w:cs="Arial"/>
          <w:sz w:val="24"/>
          <w:szCs w:val="24"/>
        </w:rPr>
        <w:t>Verbal</w:t>
      </w:r>
      <w:r w:rsidR="0032555C" w:rsidRPr="00E33DAA">
        <w:rPr>
          <w:rFonts w:ascii="Arial" w:hAnsi="Arial" w:cs="Arial"/>
          <w:sz w:val="24"/>
          <w:szCs w:val="24"/>
        </w:rPr>
        <w:t xml:space="preserve"> </w:t>
      </w:r>
      <w:r w:rsidR="0046515F" w:rsidRPr="00E33DAA">
        <w:rPr>
          <w:rFonts w:ascii="Arial" w:hAnsi="Arial" w:cs="Arial"/>
          <w:sz w:val="24"/>
          <w:szCs w:val="24"/>
        </w:rPr>
        <w:t>de</w:t>
      </w:r>
      <w:r w:rsidR="0032555C" w:rsidRPr="00E33DAA">
        <w:rPr>
          <w:rFonts w:ascii="Arial" w:hAnsi="Arial" w:cs="Arial"/>
          <w:sz w:val="24"/>
          <w:szCs w:val="24"/>
        </w:rPr>
        <w:t>-</w:t>
      </w:r>
      <w:r w:rsidR="0046515F" w:rsidRPr="00E33DAA">
        <w:rPr>
          <w:rFonts w:ascii="Arial" w:hAnsi="Arial" w:cs="Arial"/>
          <w:sz w:val="24"/>
          <w:szCs w:val="24"/>
        </w:rPr>
        <w:t>escalation and the language to use depending on type of learner</w:t>
      </w:r>
    </w:p>
    <w:p w14:paraId="6C6D9728" w14:textId="77777777" w:rsidR="00DB567B" w:rsidRPr="00E33DAA" w:rsidRDefault="00A90C0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8.  </w:t>
      </w:r>
      <w:r w:rsidR="00DB567B" w:rsidRPr="00E33DAA">
        <w:rPr>
          <w:rFonts w:ascii="Arial" w:hAnsi="Arial" w:cs="Arial"/>
          <w:sz w:val="24"/>
          <w:szCs w:val="24"/>
        </w:rPr>
        <w:t>Cultural awareness in negotiations and de-escalation</w:t>
      </w:r>
    </w:p>
    <w:p w14:paraId="434CBE03" w14:textId="77777777" w:rsidR="00FE7033" w:rsidRPr="00E33DAA" w:rsidRDefault="00FE7033" w:rsidP="004C3DF8">
      <w:pPr>
        <w:spacing w:after="0" w:line="240" w:lineRule="auto"/>
        <w:rPr>
          <w:rFonts w:ascii="Arial" w:hAnsi="Arial" w:cs="Arial"/>
          <w:sz w:val="24"/>
          <w:szCs w:val="24"/>
        </w:rPr>
      </w:pPr>
    </w:p>
    <w:p w14:paraId="722242E4" w14:textId="2EEB909E" w:rsidR="00DB567B" w:rsidRPr="00E33DAA" w:rsidRDefault="00A90C06" w:rsidP="004C3DF8">
      <w:pPr>
        <w:spacing w:after="0" w:line="240" w:lineRule="auto"/>
        <w:rPr>
          <w:rFonts w:ascii="Arial" w:hAnsi="Arial" w:cs="Arial"/>
          <w:b/>
          <w:sz w:val="24"/>
          <w:szCs w:val="24"/>
        </w:rPr>
      </w:pPr>
      <w:r w:rsidRPr="00E33DAA">
        <w:rPr>
          <w:rFonts w:ascii="Arial" w:hAnsi="Arial" w:cs="Arial"/>
          <w:b/>
          <w:sz w:val="24"/>
          <w:szCs w:val="24"/>
        </w:rPr>
        <w:t>II.</w:t>
      </w:r>
      <w:r w:rsidR="00E33DAA">
        <w:rPr>
          <w:rFonts w:ascii="Arial" w:hAnsi="Arial" w:cs="Arial"/>
          <w:sz w:val="24"/>
          <w:szCs w:val="24"/>
        </w:rPr>
        <w:t xml:space="preserve"> </w:t>
      </w:r>
      <w:r w:rsidR="00DB567B" w:rsidRPr="00E33DAA">
        <w:rPr>
          <w:rFonts w:ascii="Arial" w:hAnsi="Arial" w:cs="Arial"/>
          <w:b/>
          <w:sz w:val="24"/>
          <w:szCs w:val="24"/>
        </w:rPr>
        <w:t>CIVIL</w:t>
      </w:r>
      <w:r w:rsidR="00773E8B" w:rsidRPr="00E33DAA">
        <w:rPr>
          <w:rFonts w:ascii="Arial" w:hAnsi="Arial" w:cs="Arial"/>
          <w:b/>
          <w:sz w:val="24"/>
          <w:szCs w:val="24"/>
        </w:rPr>
        <w:t xml:space="preserve"> </w:t>
      </w:r>
      <w:r w:rsidR="00DB567B" w:rsidRPr="00E33DAA">
        <w:rPr>
          <w:rFonts w:ascii="Arial" w:hAnsi="Arial" w:cs="Arial"/>
          <w:b/>
          <w:sz w:val="24"/>
          <w:szCs w:val="24"/>
        </w:rPr>
        <w:t>COMMITMENT AND LEGAL ISSUES</w:t>
      </w:r>
    </w:p>
    <w:p w14:paraId="276D21CF" w14:textId="77777777" w:rsidR="00DB567B" w:rsidRPr="00E33DAA" w:rsidRDefault="00773E8B" w:rsidP="004C3DF8">
      <w:pPr>
        <w:spacing w:after="0" w:line="240" w:lineRule="auto"/>
        <w:rPr>
          <w:rFonts w:ascii="Arial" w:hAnsi="Arial" w:cs="Arial"/>
          <w:sz w:val="24"/>
          <w:szCs w:val="24"/>
        </w:rPr>
      </w:pPr>
      <w:r w:rsidRPr="00E33DAA">
        <w:rPr>
          <w:rFonts w:ascii="Arial" w:hAnsi="Arial" w:cs="Arial"/>
          <w:sz w:val="24"/>
          <w:szCs w:val="24"/>
        </w:rPr>
        <w:tab/>
        <w:t xml:space="preserve">A.  </w:t>
      </w:r>
      <w:r w:rsidR="001823F2" w:rsidRPr="00E33DAA">
        <w:rPr>
          <w:rFonts w:ascii="Arial" w:hAnsi="Arial" w:cs="Arial"/>
          <w:sz w:val="24"/>
          <w:szCs w:val="24"/>
        </w:rPr>
        <w:t>Mental holds</w:t>
      </w:r>
    </w:p>
    <w:p w14:paraId="20B6DB24" w14:textId="77777777" w:rsidR="00B10DF6" w:rsidRPr="00E33DAA" w:rsidRDefault="006202A9" w:rsidP="004C3DF8">
      <w:pPr>
        <w:spacing w:after="0" w:line="240" w:lineRule="auto"/>
        <w:rPr>
          <w:rFonts w:ascii="Arial" w:hAnsi="Arial" w:cs="Arial"/>
          <w:sz w:val="24"/>
          <w:szCs w:val="24"/>
        </w:rPr>
      </w:pPr>
      <w:r w:rsidRPr="00E33DAA">
        <w:rPr>
          <w:rFonts w:ascii="Arial" w:hAnsi="Arial" w:cs="Arial"/>
          <w:sz w:val="24"/>
          <w:szCs w:val="24"/>
        </w:rPr>
        <w:t xml:space="preserve"> </w:t>
      </w:r>
      <w:r w:rsidR="00773E8B" w:rsidRPr="00E33DAA">
        <w:rPr>
          <w:rFonts w:ascii="Arial" w:hAnsi="Arial" w:cs="Arial"/>
          <w:sz w:val="24"/>
          <w:szCs w:val="24"/>
        </w:rPr>
        <w:tab/>
      </w:r>
      <w:r w:rsidR="00773E8B" w:rsidRPr="00E33DAA">
        <w:rPr>
          <w:rFonts w:ascii="Arial" w:hAnsi="Arial" w:cs="Arial"/>
          <w:sz w:val="24"/>
          <w:szCs w:val="24"/>
        </w:rPr>
        <w:tab/>
        <w:t xml:space="preserve">1.  </w:t>
      </w:r>
      <w:r w:rsidR="001823F2" w:rsidRPr="00E33DAA">
        <w:rPr>
          <w:rFonts w:ascii="Arial" w:hAnsi="Arial" w:cs="Arial"/>
          <w:sz w:val="24"/>
          <w:szCs w:val="24"/>
        </w:rPr>
        <w:t>5150</w:t>
      </w:r>
      <w:r w:rsidR="0071710B" w:rsidRPr="00E33DAA">
        <w:rPr>
          <w:rFonts w:ascii="Arial" w:hAnsi="Arial" w:cs="Arial"/>
          <w:sz w:val="24"/>
          <w:szCs w:val="24"/>
        </w:rPr>
        <w:t xml:space="preserve"> (California Welfare &amp; Institutions Code)</w:t>
      </w:r>
      <w:r w:rsidR="001823F2" w:rsidRPr="00E33DAA">
        <w:rPr>
          <w:rFonts w:ascii="Arial" w:hAnsi="Arial" w:cs="Arial"/>
          <w:sz w:val="24"/>
          <w:szCs w:val="24"/>
        </w:rPr>
        <w:t xml:space="preserve"> </w:t>
      </w:r>
      <w:r w:rsidR="003D4A5F" w:rsidRPr="00E33DAA">
        <w:rPr>
          <w:rFonts w:ascii="Arial" w:hAnsi="Arial" w:cs="Arial"/>
          <w:sz w:val="24"/>
          <w:szCs w:val="24"/>
        </w:rPr>
        <w:t>overview</w:t>
      </w:r>
      <w:r w:rsidR="001C09F5" w:rsidRPr="00E33DAA">
        <w:rPr>
          <w:rFonts w:ascii="Arial" w:hAnsi="Arial" w:cs="Arial"/>
          <w:sz w:val="24"/>
          <w:szCs w:val="24"/>
        </w:rPr>
        <w:t xml:space="preserve"> and background</w:t>
      </w:r>
    </w:p>
    <w:p w14:paraId="2201BEDC" w14:textId="77777777" w:rsidR="00B10DF6" w:rsidRPr="00E33DAA" w:rsidRDefault="00773E8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2.  </w:t>
      </w:r>
      <w:r w:rsidR="001823F2" w:rsidRPr="00E33DAA">
        <w:rPr>
          <w:rFonts w:ascii="Arial" w:hAnsi="Arial" w:cs="Arial"/>
          <w:sz w:val="24"/>
          <w:szCs w:val="24"/>
        </w:rPr>
        <w:t>Patient’s Rights Foundation of Silicon Valley</w:t>
      </w:r>
    </w:p>
    <w:p w14:paraId="3803BC0A" w14:textId="77777777" w:rsidR="001823F2" w:rsidRPr="00E33DAA" w:rsidRDefault="00B10DF6" w:rsidP="004C3DF8">
      <w:pPr>
        <w:spacing w:after="0" w:line="240" w:lineRule="auto"/>
        <w:rPr>
          <w:rFonts w:ascii="Arial" w:hAnsi="Arial" w:cs="Arial"/>
          <w:sz w:val="24"/>
          <w:szCs w:val="24"/>
        </w:rPr>
      </w:pPr>
      <w:r w:rsidRPr="00E33DAA">
        <w:rPr>
          <w:rFonts w:ascii="Arial" w:hAnsi="Arial" w:cs="Arial"/>
          <w:sz w:val="24"/>
          <w:szCs w:val="24"/>
        </w:rPr>
        <w:t xml:space="preserve"> </w:t>
      </w:r>
      <w:r w:rsidR="00773E8B" w:rsidRPr="00E33DAA">
        <w:rPr>
          <w:rFonts w:ascii="Arial" w:hAnsi="Arial" w:cs="Arial"/>
          <w:sz w:val="24"/>
          <w:szCs w:val="24"/>
        </w:rPr>
        <w:tab/>
      </w:r>
      <w:r w:rsidR="00773E8B" w:rsidRPr="00E33DAA">
        <w:rPr>
          <w:rFonts w:ascii="Arial" w:hAnsi="Arial" w:cs="Arial"/>
          <w:sz w:val="24"/>
          <w:szCs w:val="24"/>
        </w:rPr>
        <w:tab/>
        <w:t xml:space="preserve">3.  </w:t>
      </w:r>
      <w:r w:rsidR="001823F2" w:rsidRPr="00E33DAA">
        <w:rPr>
          <w:rFonts w:ascii="Arial" w:hAnsi="Arial" w:cs="Arial"/>
          <w:sz w:val="24"/>
          <w:szCs w:val="24"/>
        </w:rPr>
        <w:t>Court case</w:t>
      </w:r>
      <w:r w:rsidR="00FE7033" w:rsidRPr="00E33DAA">
        <w:rPr>
          <w:rFonts w:ascii="Arial" w:hAnsi="Arial" w:cs="Arial"/>
          <w:sz w:val="24"/>
          <w:szCs w:val="24"/>
        </w:rPr>
        <w:t>s</w:t>
      </w:r>
    </w:p>
    <w:p w14:paraId="0251955E" w14:textId="77777777" w:rsidR="001823F2" w:rsidRPr="00E33DAA" w:rsidRDefault="00B60476" w:rsidP="004C3DF8">
      <w:pPr>
        <w:spacing w:after="0" w:line="240" w:lineRule="auto"/>
        <w:rPr>
          <w:rFonts w:ascii="Arial" w:hAnsi="Arial" w:cs="Arial"/>
          <w:sz w:val="24"/>
          <w:szCs w:val="24"/>
        </w:rPr>
      </w:pPr>
      <w:r w:rsidRPr="00E33DAA">
        <w:rPr>
          <w:rFonts w:ascii="Arial" w:hAnsi="Arial" w:cs="Arial"/>
          <w:sz w:val="24"/>
          <w:szCs w:val="24"/>
        </w:rPr>
        <w:tab/>
        <w:t xml:space="preserve">B.  </w:t>
      </w:r>
      <w:r w:rsidR="001823F2" w:rsidRPr="00E33DAA">
        <w:rPr>
          <w:rFonts w:ascii="Arial" w:hAnsi="Arial" w:cs="Arial"/>
          <w:sz w:val="24"/>
          <w:szCs w:val="24"/>
        </w:rPr>
        <w:t>Legal issues</w:t>
      </w:r>
    </w:p>
    <w:p w14:paraId="0EDBE070" w14:textId="77777777" w:rsidR="00FE7033" w:rsidRPr="00E33DAA" w:rsidRDefault="00B6047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1.  </w:t>
      </w:r>
      <w:r w:rsidR="00FE7033" w:rsidRPr="00E33DAA">
        <w:rPr>
          <w:rFonts w:ascii="Arial" w:hAnsi="Arial" w:cs="Arial"/>
          <w:sz w:val="24"/>
          <w:szCs w:val="24"/>
        </w:rPr>
        <w:t xml:space="preserve">Civil </w:t>
      </w:r>
      <w:r w:rsidR="009D0D8F" w:rsidRPr="00E33DAA">
        <w:rPr>
          <w:rFonts w:ascii="Arial" w:hAnsi="Arial" w:cs="Arial"/>
          <w:sz w:val="24"/>
          <w:szCs w:val="24"/>
        </w:rPr>
        <w:t xml:space="preserve">Welfare </w:t>
      </w:r>
      <w:r w:rsidRPr="00E33DAA">
        <w:rPr>
          <w:rFonts w:ascii="Arial" w:hAnsi="Arial" w:cs="Arial"/>
          <w:sz w:val="24"/>
          <w:szCs w:val="24"/>
        </w:rPr>
        <w:t>and</w:t>
      </w:r>
      <w:r w:rsidR="009D0D8F" w:rsidRPr="00E33DAA">
        <w:rPr>
          <w:rFonts w:ascii="Arial" w:hAnsi="Arial" w:cs="Arial"/>
          <w:sz w:val="24"/>
          <w:szCs w:val="24"/>
        </w:rPr>
        <w:t xml:space="preserve"> Institute Codes</w:t>
      </w:r>
    </w:p>
    <w:p w14:paraId="243DDF64" w14:textId="77777777" w:rsidR="00FE7033" w:rsidRPr="00E33DAA" w:rsidRDefault="00B6047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2.  </w:t>
      </w:r>
      <w:r w:rsidR="00FE7033" w:rsidRPr="00E33DAA">
        <w:rPr>
          <w:rFonts w:ascii="Arial" w:hAnsi="Arial" w:cs="Arial"/>
          <w:sz w:val="24"/>
          <w:szCs w:val="24"/>
        </w:rPr>
        <w:t>Current case law review</w:t>
      </w:r>
    </w:p>
    <w:p w14:paraId="74AFBA5E" w14:textId="77777777" w:rsidR="00FE7033" w:rsidRPr="00E33DAA" w:rsidRDefault="00B60476" w:rsidP="004C3DF8">
      <w:pPr>
        <w:spacing w:after="0" w:line="240" w:lineRule="auto"/>
        <w:rPr>
          <w:rFonts w:ascii="Arial" w:hAnsi="Arial" w:cs="Arial"/>
          <w:sz w:val="24"/>
          <w:szCs w:val="24"/>
        </w:rPr>
      </w:pPr>
      <w:r w:rsidRPr="00E33DAA">
        <w:rPr>
          <w:rFonts w:ascii="Arial" w:hAnsi="Arial" w:cs="Arial"/>
          <w:sz w:val="24"/>
          <w:szCs w:val="24"/>
        </w:rPr>
        <w:tab/>
        <w:t xml:space="preserve">C.  </w:t>
      </w:r>
      <w:r w:rsidR="00FE7033" w:rsidRPr="00E33DAA">
        <w:rPr>
          <w:rFonts w:ascii="Arial" w:hAnsi="Arial" w:cs="Arial"/>
          <w:sz w:val="24"/>
          <w:szCs w:val="24"/>
        </w:rPr>
        <w:t>Discretion</w:t>
      </w:r>
    </w:p>
    <w:p w14:paraId="148DAD73" w14:textId="77777777" w:rsidR="003D4A5F" w:rsidRPr="00E33DAA" w:rsidRDefault="00B60476"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1.  </w:t>
      </w:r>
      <w:r w:rsidR="00FE7033" w:rsidRPr="00E33DAA">
        <w:rPr>
          <w:rFonts w:ascii="Arial" w:hAnsi="Arial" w:cs="Arial"/>
          <w:sz w:val="24"/>
          <w:szCs w:val="24"/>
        </w:rPr>
        <w:t>Decision making and handling of criminal charges</w:t>
      </w:r>
    </w:p>
    <w:p w14:paraId="1A43CDA7" w14:textId="77777777" w:rsidR="003D4A5F" w:rsidRPr="00E33DAA" w:rsidRDefault="003D4A5F" w:rsidP="004C3DF8">
      <w:pPr>
        <w:spacing w:after="0" w:line="240" w:lineRule="auto"/>
        <w:rPr>
          <w:rFonts w:ascii="Arial" w:hAnsi="Arial" w:cs="Arial"/>
          <w:sz w:val="24"/>
          <w:szCs w:val="24"/>
        </w:rPr>
      </w:pPr>
    </w:p>
    <w:p w14:paraId="36352DF9" w14:textId="1BF5D421" w:rsidR="00C9554E" w:rsidRPr="00E33DAA" w:rsidRDefault="00B60476" w:rsidP="004C3DF8">
      <w:pPr>
        <w:spacing w:after="0" w:line="240" w:lineRule="auto"/>
        <w:rPr>
          <w:rFonts w:ascii="Arial" w:hAnsi="Arial" w:cs="Arial"/>
          <w:b/>
          <w:sz w:val="24"/>
          <w:szCs w:val="24"/>
        </w:rPr>
      </w:pPr>
      <w:r w:rsidRPr="00E33DAA">
        <w:rPr>
          <w:rFonts w:ascii="Arial" w:hAnsi="Arial" w:cs="Arial"/>
          <w:b/>
          <w:sz w:val="24"/>
          <w:szCs w:val="24"/>
        </w:rPr>
        <w:t>III.</w:t>
      </w:r>
      <w:r w:rsidR="00E33DAA">
        <w:rPr>
          <w:rFonts w:ascii="Arial" w:hAnsi="Arial" w:cs="Arial"/>
          <w:b/>
          <w:sz w:val="24"/>
          <w:szCs w:val="24"/>
        </w:rPr>
        <w:t xml:space="preserve"> </w:t>
      </w:r>
      <w:r w:rsidR="00C9554E" w:rsidRPr="00E33DAA">
        <w:rPr>
          <w:rFonts w:ascii="Arial" w:hAnsi="Arial" w:cs="Arial"/>
          <w:b/>
          <w:sz w:val="24"/>
          <w:szCs w:val="24"/>
        </w:rPr>
        <w:t>CLIENT CULTURE AND STIGMA:  CULTURAL DIVERSITY AND MENTAL HEALTH</w:t>
      </w:r>
    </w:p>
    <w:p w14:paraId="31318D0A"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A.  Introduction</w:t>
      </w:r>
    </w:p>
    <w:p w14:paraId="54FC7B78" w14:textId="1FB175F9"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Research and clinical practice have propelled advocates and mental health professionals to press for “linguistically and culturally competent services” to improve utilization and effectiveness of treatment for different cultures.</w:t>
      </w:r>
    </w:p>
    <w:p w14:paraId="75198554" w14:textId="2E3DEC4B"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Culturally competent services incorporate respect for, and the understanding of, ethnic and racial groups, as well as their histories, traditions, beliefs, and value systems.</w:t>
      </w:r>
    </w:p>
    <w:p w14:paraId="6F1CE67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B.  Culturally differences reflect differences in coping with day-to-day problems</w:t>
      </w:r>
    </w:p>
    <w:p w14:paraId="42C171DD"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lastRenderedPageBreak/>
        <w:tab/>
      </w:r>
      <w:r w:rsidRPr="00E33DAA">
        <w:rPr>
          <w:rFonts w:ascii="Arial" w:hAnsi="Arial" w:cs="Arial"/>
          <w:sz w:val="24"/>
          <w:szCs w:val="24"/>
        </w:rPr>
        <w:tab/>
        <w:t>1.  Coping styles</w:t>
      </w:r>
    </w:p>
    <w:p w14:paraId="123A0C0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Help seeking behavior</w:t>
      </w:r>
    </w:p>
    <w:p w14:paraId="57EBE26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Mistrust</w:t>
      </w:r>
    </w:p>
    <w:p w14:paraId="0F5940F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Stigma</w:t>
      </w:r>
    </w:p>
    <w:p w14:paraId="6E1D27E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5.  Clinician bias</w:t>
      </w:r>
    </w:p>
    <w:p w14:paraId="6F8FC3C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6.  Mental health culture</w:t>
      </w:r>
    </w:p>
    <w:p w14:paraId="79563F18" w14:textId="77777777" w:rsidR="00C9554E" w:rsidRPr="00E33DAA" w:rsidRDefault="00C9554E" w:rsidP="004C3DF8">
      <w:pPr>
        <w:spacing w:after="0" w:line="240" w:lineRule="auto"/>
        <w:rPr>
          <w:rFonts w:ascii="Arial" w:hAnsi="Arial" w:cs="Arial"/>
          <w:sz w:val="24"/>
          <w:szCs w:val="24"/>
        </w:rPr>
      </w:pPr>
    </w:p>
    <w:p w14:paraId="7CBF7686" w14:textId="77777777" w:rsidR="00C9554E" w:rsidRPr="00E33DAA" w:rsidRDefault="00C9554E" w:rsidP="004C3DF8">
      <w:pPr>
        <w:spacing w:after="0" w:line="240" w:lineRule="auto"/>
        <w:rPr>
          <w:rFonts w:ascii="Arial" w:hAnsi="Arial" w:cs="Arial"/>
          <w:b/>
          <w:sz w:val="24"/>
          <w:szCs w:val="24"/>
        </w:rPr>
      </w:pPr>
      <w:r w:rsidRPr="00E33DAA">
        <w:rPr>
          <w:rFonts w:ascii="Arial" w:hAnsi="Arial" w:cs="Arial"/>
          <w:b/>
          <w:sz w:val="24"/>
          <w:szCs w:val="24"/>
        </w:rPr>
        <w:t>IV.</w:t>
      </w:r>
      <w:r w:rsidRPr="00E33DAA">
        <w:rPr>
          <w:rFonts w:ascii="Arial" w:hAnsi="Arial" w:cs="Arial"/>
          <w:b/>
          <w:sz w:val="24"/>
          <w:szCs w:val="24"/>
        </w:rPr>
        <w:tab/>
        <w:t>SUICIDE</w:t>
      </w:r>
    </w:p>
    <w:p w14:paraId="5832E7CB"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A.  Suicide intervention/prevention</w:t>
      </w:r>
      <w:r w:rsidR="00102228" w:rsidRPr="00E33DAA">
        <w:rPr>
          <w:rFonts w:ascii="Arial" w:hAnsi="Arial" w:cs="Arial"/>
          <w:sz w:val="24"/>
          <w:szCs w:val="24"/>
        </w:rPr>
        <w:t xml:space="preserve"> (QPR)</w:t>
      </w:r>
    </w:p>
    <w:p w14:paraId="33F32CFD"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Question</w:t>
      </w:r>
    </w:p>
    <w:p w14:paraId="1311C260"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Persuade</w:t>
      </w:r>
    </w:p>
    <w:p w14:paraId="2B5A95E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Refer</w:t>
      </w:r>
    </w:p>
    <w:p w14:paraId="4D3554C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B.  Risk factors</w:t>
      </w:r>
    </w:p>
    <w:p w14:paraId="1202F17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Suicide is a complex behavior</w:t>
      </w:r>
    </w:p>
    <w:p w14:paraId="15F58C5E"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Associated mental and/or substance abuse disorder</w:t>
      </w:r>
    </w:p>
    <w:p w14:paraId="08169F7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Frequently occurs in combination</w:t>
      </w:r>
    </w:p>
    <w:p w14:paraId="66F1076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Epidemiological factors</w:t>
      </w:r>
    </w:p>
    <w:p w14:paraId="47B5CC77"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5.  Psychiatric disorders</w:t>
      </w:r>
    </w:p>
    <w:p w14:paraId="2471C71A"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6.  Past history</w:t>
      </w:r>
    </w:p>
    <w:p w14:paraId="3BEFEA1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C.  Behavioral examples</w:t>
      </w:r>
    </w:p>
    <w:p w14:paraId="7DF35BC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Symptoms associated with suicide</w:t>
      </w:r>
    </w:p>
    <w:p w14:paraId="7C15A834" w14:textId="77777777" w:rsidR="00500EA2" w:rsidRPr="00E33DAA" w:rsidRDefault="00500EA2" w:rsidP="004C3DF8">
      <w:pPr>
        <w:spacing w:after="0" w:line="240" w:lineRule="auto"/>
        <w:rPr>
          <w:rFonts w:ascii="Arial" w:hAnsi="Arial" w:cs="Arial"/>
          <w:sz w:val="24"/>
          <w:szCs w:val="24"/>
        </w:rPr>
      </w:pPr>
      <w:r w:rsidRPr="00E33DAA">
        <w:rPr>
          <w:rFonts w:ascii="Arial" w:hAnsi="Arial" w:cs="Arial"/>
          <w:sz w:val="24"/>
          <w:szCs w:val="24"/>
        </w:rPr>
        <w:tab/>
        <w:t xml:space="preserve">D. </w:t>
      </w:r>
      <w:r w:rsidR="00CB2D2D" w:rsidRPr="00E33DAA">
        <w:rPr>
          <w:rFonts w:ascii="Arial" w:hAnsi="Arial" w:cs="Arial"/>
          <w:sz w:val="24"/>
          <w:szCs w:val="24"/>
        </w:rPr>
        <w:t xml:space="preserve"> </w:t>
      </w:r>
      <w:r w:rsidRPr="00E33DAA">
        <w:rPr>
          <w:rFonts w:ascii="Arial" w:hAnsi="Arial" w:cs="Arial"/>
          <w:sz w:val="24"/>
          <w:szCs w:val="24"/>
        </w:rPr>
        <w:t>Suicide by Cop</w:t>
      </w:r>
    </w:p>
    <w:p w14:paraId="65E2BFE9" w14:textId="77777777" w:rsidR="00500EA2" w:rsidRPr="00E33DAA" w:rsidRDefault="00500EA2"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Individuals attempting to provoke police to kill them</w:t>
      </w:r>
    </w:p>
    <w:p w14:paraId="46E93293" w14:textId="77777777" w:rsidR="00500EA2" w:rsidRPr="00E33DAA" w:rsidRDefault="00500EA2"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Leaves two victims the officer and the subject</w:t>
      </w:r>
    </w:p>
    <w:p w14:paraId="7B45FE93" w14:textId="77777777" w:rsidR="00500EA2" w:rsidRPr="00E33DAA" w:rsidRDefault="00500EA2" w:rsidP="004C3DF8">
      <w:pPr>
        <w:spacing w:after="0" w:line="240" w:lineRule="auto"/>
        <w:rPr>
          <w:rFonts w:ascii="Arial" w:hAnsi="Arial" w:cs="Arial"/>
          <w:sz w:val="24"/>
          <w:szCs w:val="24"/>
        </w:rPr>
      </w:pPr>
      <w:r w:rsidRPr="00E33DAA">
        <w:rPr>
          <w:rFonts w:ascii="Arial" w:hAnsi="Arial" w:cs="Arial"/>
          <w:sz w:val="24"/>
          <w:szCs w:val="24"/>
        </w:rPr>
        <w:tab/>
        <w:t>E. Officer suicide</w:t>
      </w:r>
    </w:p>
    <w:p w14:paraId="4744510D" w14:textId="77777777" w:rsidR="00500EA2" w:rsidRPr="00E33DAA" w:rsidRDefault="00500EA2"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Lethality of method makes rate high</w:t>
      </w:r>
    </w:p>
    <w:p w14:paraId="22E63F1C" w14:textId="77777777" w:rsidR="00C9554E" w:rsidRPr="00E33DAA" w:rsidRDefault="00C9554E" w:rsidP="004C3DF8">
      <w:pPr>
        <w:spacing w:after="0" w:line="240" w:lineRule="auto"/>
        <w:rPr>
          <w:rFonts w:ascii="Arial" w:hAnsi="Arial" w:cs="Arial"/>
          <w:b/>
          <w:sz w:val="24"/>
          <w:szCs w:val="24"/>
        </w:rPr>
      </w:pPr>
    </w:p>
    <w:p w14:paraId="760FD169" w14:textId="77777777" w:rsidR="00C9554E" w:rsidRPr="00E33DAA" w:rsidRDefault="00C9554E" w:rsidP="004C3DF8">
      <w:pPr>
        <w:spacing w:after="0" w:line="240" w:lineRule="auto"/>
        <w:rPr>
          <w:rFonts w:ascii="Arial" w:hAnsi="Arial" w:cs="Arial"/>
          <w:b/>
          <w:sz w:val="24"/>
          <w:szCs w:val="24"/>
        </w:rPr>
      </w:pPr>
      <w:r w:rsidRPr="00E33DAA">
        <w:rPr>
          <w:rFonts w:ascii="Arial" w:hAnsi="Arial" w:cs="Arial"/>
          <w:b/>
          <w:sz w:val="24"/>
          <w:szCs w:val="24"/>
        </w:rPr>
        <w:t>V.</w:t>
      </w:r>
      <w:r w:rsidRPr="00E33DAA">
        <w:rPr>
          <w:rFonts w:ascii="Arial" w:hAnsi="Arial" w:cs="Arial"/>
          <w:b/>
          <w:sz w:val="24"/>
          <w:szCs w:val="24"/>
        </w:rPr>
        <w:tab/>
        <w:t>TYPES OF PSYCHOSIS AND MENTAL HEALTH</w:t>
      </w:r>
    </w:p>
    <w:p w14:paraId="57E1AAD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A.  Mood disorders and/or affective disorders</w:t>
      </w:r>
    </w:p>
    <w:p w14:paraId="07640A7F"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Mental, behavioral descriptions</w:t>
      </w:r>
    </w:p>
    <w:p w14:paraId="23F35E70"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Approach tactics</w:t>
      </w:r>
    </w:p>
    <w:p w14:paraId="4A7AC049"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a)  Questions to ask</w:t>
      </w:r>
    </w:p>
    <w:p w14:paraId="622F82F0"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b)  Questions not to ask</w:t>
      </w:r>
    </w:p>
    <w:p w14:paraId="53BF29E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 xml:space="preserve">c)  Information gathering </w:t>
      </w:r>
    </w:p>
    <w:p w14:paraId="67B727EE"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d)  Effective listening</w:t>
      </w:r>
    </w:p>
    <w:p w14:paraId="7883CB52"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e)  Trigger words</w:t>
      </w:r>
    </w:p>
    <w:p w14:paraId="731BFE4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f)  Collateral Information</w:t>
      </w:r>
    </w:p>
    <w:p w14:paraId="13F6BC7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Most common medication</w:t>
      </w:r>
    </w:p>
    <w:p w14:paraId="7BA7FC0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Concerns</w:t>
      </w:r>
    </w:p>
    <w:p w14:paraId="767BEB6F"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B.  Thought disorders</w:t>
      </w:r>
    </w:p>
    <w:p w14:paraId="0B03F45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Mental, behavioral descriptions</w:t>
      </w:r>
    </w:p>
    <w:p w14:paraId="31C1808D"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Approach tactics</w:t>
      </w:r>
    </w:p>
    <w:p w14:paraId="676D7DFB"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a)  Questions to ask</w:t>
      </w:r>
    </w:p>
    <w:p w14:paraId="6E870170"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b)  Questions not to ask</w:t>
      </w:r>
    </w:p>
    <w:p w14:paraId="4C4F1E2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lastRenderedPageBreak/>
        <w:tab/>
      </w:r>
      <w:r w:rsidRPr="00E33DAA">
        <w:rPr>
          <w:rFonts w:ascii="Arial" w:hAnsi="Arial" w:cs="Arial"/>
          <w:sz w:val="24"/>
          <w:szCs w:val="24"/>
        </w:rPr>
        <w:tab/>
      </w:r>
      <w:r w:rsidRPr="00E33DAA">
        <w:rPr>
          <w:rFonts w:ascii="Arial" w:hAnsi="Arial" w:cs="Arial"/>
          <w:sz w:val="24"/>
          <w:szCs w:val="24"/>
        </w:rPr>
        <w:tab/>
        <w:t xml:space="preserve">c)  Information gathering </w:t>
      </w:r>
    </w:p>
    <w:p w14:paraId="12455AD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d)  Effective listening</w:t>
      </w:r>
    </w:p>
    <w:p w14:paraId="09BA062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e)  Trigger words</w:t>
      </w:r>
    </w:p>
    <w:p w14:paraId="408AD42B"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f)  Collateral Information</w:t>
      </w:r>
    </w:p>
    <w:p w14:paraId="28FA52D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Most common medication</w:t>
      </w:r>
    </w:p>
    <w:p w14:paraId="26488DB9"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Concerns</w:t>
      </w:r>
    </w:p>
    <w:p w14:paraId="4871AB9A"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C.  Personality disorders</w:t>
      </w:r>
    </w:p>
    <w:p w14:paraId="4BD11207"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Mental, behavioral descriptions</w:t>
      </w:r>
    </w:p>
    <w:p w14:paraId="2EAD83A4"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Approach tactics</w:t>
      </w:r>
    </w:p>
    <w:p w14:paraId="519FF009"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a)  Questions to ask</w:t>
      </w:r>
    </w:p>
    <w:p w14:paraId="7FC871B7"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b)  Questions not to ask</w:t>
      </w:r>
    </w:p>
    <w:p w14:paraId="47BF81A0"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 xml:space="preserve">c)  Information gathering </w:t>
      </w:r>
    </w:p>
    <w:p w14:paraId="18DCB29D"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d)  Effective listening</w:t>
      </w:r>
    </w:p>
    <w:p w14:paraId="65BD028E"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e)  Trigger words</w:t>
      </w:r>
    </w:p>
    <w:p w14:paraId="1F17F36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f)  Collateral Information</w:t>
      </w:r>
    </w:p>
    <w:p w14:paraId="74E18CE2"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Most common medication</w:t>
      </w:r>
    </w:p>
    <w:p w14:paraId="0BE6AB79"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Concerns</w:t>
      </w:r>
    </w:p>
    <w:p w14:paraId="2B4CEDB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D.  Substance Abuse and Dual Diagnosis</w:t>
      </w:r>
    </w:p>
    <w:p w14:paraId="414763A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Basic drug classifications</w:t>
      </w:r>
    </w:p>
    <w:p w14:paraId="6AC630DD"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Substance induced mood and psychotic disorders</w:t>
      </w:r>
    </w:p>
    <w:p w14:paraId="504D878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Mental, behavioral descriptions</w:t>
      </w:r>
    </w:p>
    <w:p w14:paraId="4954CF42"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Approach tactics</w:t>
      </w:r>
    </w:p>
    <w:p w14:paraId="559FFDED"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a)  Questions to ask</w:t>
      </w:r>
    </w:p>
    <w:p w14:paraId="75DD5CF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b)  Questions not to ask</w:t>
      </w:r>
    </w:p>
    <w:p w14:paraId="484450D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 xml:space="preserve">c)  Information gathering </w:t>
      </w:r>
    </w:p>
    <w:p w14:paraId="7FDE0B2A"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d)  Effective listening</w:t>
      </w:r>
    </w:p>
    <w:p w14:paraId="045F39E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e)  Trigger words</w:t>
      </w:r>
    </w:p>
    <w:p w14:paraId="543D1F4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f)  Collateral Information</w:t>
      </w:r>
    </w:p>
    <w:p w14:paraId="47E5776D"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5.  Concerns</w:t>
      </w:r>
    </w:p>
    <w:p w14:paraId="492376E0" w14:textId="77777777" w:rsidR="00C9554E" w:rsidRPr="00E33DAA" w:rsidRDefault="00C9554E" w:rsidP="004C3DF8">
      <w:pPr>
        <w:spacing w:after="0" w:line="240" w:lineRule="auto"/>
        <w:rPr>
          <w:rFonts w:ascii="Arial" w:hAnsi="Arial" w:cs="Arial"/>
          <w:b/>
          <w:sz w:val="24"/>
          <w:szCs w:val="24"/>
        </w:rPr>
      </w:pPr>
    </w:p>
    <w:p w14:paraId="709446E3" w14:textId="77777777" w:rsidR="00C9554E" w:rsidRPr="00E33DAA" w:rsidRDefault="00C9554E" w:rsidP="004C3DF8">
      <w:pPr>
        <w:spacing w:after="0" w:line="240" w:lineRule="auto"/>
        <w:rPr>
          <w:rFonts w:ascii="Arial" w:hAnsi="Arial" w:cs="Arial"/>
          <w:b/>
          <w:sz w:val="24"/>
          <w:szCs w:val="24"/>
        </w:rPr>
      </w:pPr>
      <w:r w:rsidRPr="00E33DAA">
        <w:rPr>
          <w:rFonts w:ascii="Arial" w:hAnsi="Arial" w:cs="Arial"/>
          <w:b/>
          <w:sz w:val="24"/>
          <w:szCs w:val="24"/>
        </w:rPr>
        <w:t>VI.</w:t>
      </w:r>
      <w:r w:rsidRPr="00E33DAA">
        <w:rPr>
          <w:rFonts w:ascii="Arial" w:hAnsi="Arial" w:cs="Arial"/>
          <w:b/>
          <w:sz w:val="24"/>
          <w:szCs w:val="24"/>
        </w:rPr>
        <w:tab/>
        <w:t>TRAUMATIC BRAIN INJURY (TBI)</w:t>
      </w:r>
    </w:p>
    <w:p w14:paraId="037078AA"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A.  Definition</w:t>
      </w:r>
    </w:p>
    <w:p w14:paraId="0CD1D18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B.  Effects of TBI</w:t>
      </w:r>
    </w:p>
    <w:p w14:paraId="685FCB42"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C.  Causes of TBI</w:t>
      </w:r>
    </w:p>
    <w:p w14:paraId="3E058B0D"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D.  Indicators of TBI</w:t>
      </w:r>
    </w:p>
    <w:p w14:paraId="75B4570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1.  Physical </w:t>
      </w:r>
    </w:p>
    <w:p w14:paraId="227B713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Slowness in thinking, speaking, acting</w:t>
      </w:r>
    </w:p>
    <w:p w14:paraId="74B27A4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3.  Social, behavioral, emotional </w:t>
      </w:r>
    </w:p>
    <w:p w14:paraId="7E0A044E" w14:textId="77777777" w:rsidR="00C9554E" w:rsidRPr="00E33DAA" w:rsidRDefault="00C9554E" w:rsidP="004C3DF8">
      <w:pPr>
        <w:spacing w:after="0" w:line="240" w:lineRule="auto"/>
        <w:rPr>
          <w:rFonts w:ascii="Arial" w:hAnsi="Arial" w:cs="Arial"/>
          <w:b/>
          <w:sz w:val="24"/>
          <w:szCs w:val="24"/>
        </w:rPr>
      </w:pPr>
    </w:p>
    <w:p w14:paraId="615410C1" w14:textId="77777777" w:rsidR="00C9554E" w:rsidRPr="00E33DAA" w:rsidRDefault="00C9554E" w:rsidP="004C3DF8">
      <w:pPr>
        <w:spacing w:after="0" w:line="240" w:lineRule="auto"/>
        <w:rPr>
          <w:rFonts w:ascii="Arial" w:hAnsi="Arial" w:cs="Arial"/>
          <w:b/>
          <w:sz w:val="24"/>
          <w:szCs w:val="24"/>
        </w:rPr>
      </w:pPr>
      <w:r w:rsidRPr="00E33DAA">
        <w:rPr>
          <w:rFonts w:ascii="Arial" w:hAnsi="Arial" w:cs="Arial"/>
          <w:b/>
          <w:sz w:val="24"/>
          <w:szCs w:val="24"/>
        </w:rPr>
        <w:t>VII.</w:t>
      </w:r>
      <w:r w:rsidRPr="00E33DAA">
        <w:rPr>
          <w:rFonts w:ascii="Arial" w:hAnsi="Arial" w:cs="Arial"/>
          <w:b/>
          <w:sz w:val="24"/>
          <w:szCs w:val="24"/>
        </w:rPr>
        <w:tab/>
        <w:t>INTELLECTUAL DISABILITIES</w:t>
      </w:r>
    </w:p>
    <w:p w14:paraId="7113B60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A.  Definition</w:t>
      </w:r>
    </w:p>
    <w:p w14:paraId="1C3ACBF7"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B.  Police interventions</w:t>
      </w:r>
    </w:p>
    <w:p w14:paraId="16AF76CF"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Common reasons for police involvement</w:t>
      </w:r>
    </w:p>
    <w:p w14:paraId="646D9FE4"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Practical tips in crisis situations</w:t>
      </w:r>
    </w:p>
    <w:p w14:paraId="5C9BCC9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lastRenderedPageBreak/>
        <w:tab/>
      </w:r>
      <w:r w:rsidRPr="00E33DAA">
        <w:rPr>
          <w:rFonts w:ascii="Arial" w:hAnsi="Arial" w:cs="Arial"/>
          <w:sz w:val="24"/>
          <w:szCs w:val="24"/>
        </w:rPr>
        <w:tab/>
      </w:r>
      <w:r w:rsidRPr="00E33DAA">
        <w:rPr>
          <w:rFonts w:ascii="Arial" w:hAnsi="Arial" w:cs="Arial"/>
          <w:sz w:val="24"/>
          <w:szCs w:val="24"/>
        </w:rPr>
        <w:tab/>
        <w:t>a)  Make the individual as comfortable as possible</w:t>
      </w:r>
    </w:p>
    <w:p w14:paraId="6005744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b)  Familiarity helps</w:t>
      </w:r>
    </w:p>
    <w:p w14:paraId="4C49DDEB"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c)  Find a quiet spot, without interruptions</w:t>
      </w:r>
    </w:p>
    <w:p w14:paraId="48D3675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d)  Establish a positive relationship with the client</w:t>
      </w:r>
    </w:p>
    <w:p w14:paraId="712FA4A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Find ways to communicate effectively</w:t>
      </w:r>
    </w:p>
    <w:p w14:paraId="4BCCA22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Understanding significant changes in behavior</w:t>
      </w:r>
    </w:p>
    <w:p w14:paraId="0475022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C.  Connecting to Regional Center Resources</w:t>
      </w:r>
    </w:p>
    <w:p w14:paraId="17DFE85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D.  24-hour response line</w:t>
      </w:r>
    </w:p>
    <w:p w14:paraId="03E1DDA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E.  Criteria for help</w:t>
      </w:r>
    </w:p>
    <w:p w14:paraId="0B00128D"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1.  Slowness in thinking, speaking, acting, etc. </w:t>
      </w:r>
    </w:p>
    <w:p w14:paraId="1CD47362"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Social, behavioral, emotional types of childhood disorder</w:t>
      </w:r>
    </w:p>
    <w:p w14:paraId="1D5B2702"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Age at on set</w:t>
      </w:r>
    </w:p>
    <w:p w14:paraId="4CF4383D" w14:textId="77777777" w:rsidR="00C9554E" w:rsidRPr="00E33DAA" w:rsidRDefault="00C9554E" w:rsidP="004C3DF8">
      <w:pPr>
        <w:spacing w:after="0" w:line="240" w:lineRule="auto"/>
        <w:rPr>
          <w:rFonts w:ascii="Arial" w:hAnsi="Arial" w:cs="Arial"/>
          <w:sz w:val="24"/>
          <w:szCs w:val="24"/>
        </w:rPr>
      </w:pPr>
    </w:p>
    <w:p w14:paraId="501E650F" w14:textId="77777777" w:rsidR="00C9554E" w:rsidRPr="00E33DAA" w:rsidRDefault="00C9554E" w:rsidP="004C3DF8">
      <w:pPr>
        <w:spacing w:after="0" w:line="240" w:lineRule="auto"/>
        <w:rPr>
          <w:rFonts w:ascii="Arial" w:hAnsi="Arial" w:cs="Arial"/>
          <w:b/>
          <w:sz w:val="24"/>
          <w:szCs w:val="24"/>
        </w:rPr>
      </w:pPr>
      <w:r w:rsidRPr="00E33DAA">
        <w:rPr>
          <w:rFonts w:ascii="Arial" w:hAnsi="Arial" w:cs="Arial"/>
          <w:b/>
          <w:sz w:val="24"/>
          <w:szCs w:val="24"/>
        </w:rPr>
        <w:t>VIII.</w:t>
      </w:r>
      <w:r w:rsidRPr="00E33DAA">
        <w:rPr>
          <w:rFonts w:ascii="Arial" w:hAnsi="Arial" w:cs="Arial"/>
          <w:b/>
          <w:sz w:val="24"/>
          <w:szCs w:val="24"/>
        </w:rPr>
        <w:tab/>
        <w:t>AUTISM</w:t>
      </w:r>
    </w:p>
    <w:p w14:paraId="3917D5AE"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A.  Behavioral descriptions</w:t>
      </w:r>
    </w:p>
    <w:p w14:paraId="626D36E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B.  How to approach</w:t>
      </w:r>
    </w:p>
    <w:p w14:paraId="12DFE25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Questions to ask</w:t>
      </w:r>
    </w:p>
    <w:p w14:paraId="31FB9DDE"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Questions not to ask</w:t>
      </w:r>
    </w:p>
    <w:p w14:paraId="1CE41B34"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C.  Information gathering techniques</w:t>
      </w:r>
    </w:p>
    <w:p w14:paraId="75F44D4A"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Effective listening</w:t>
      </w:r>
    </w:p>
    <w:p w14:paraId="384600F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Triggering words</w:t>
      </w:r>
    </w:p>
    <w:p w14:paraId="709F47D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D.  De-escalation techniques</w:t>
      </w:r>
    </w:p>
    <w:p w14:paraId="2994BE1B"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Do’s and don’ts</w:t>
      </w:r>
    </w:p>
    <w:p w14:paraId="4A4DDCF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Collateral information</w:t>
      </w:r>
    </w:p>
    <w:p w14:paraId="2822AA54"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E.  Community resources</w:t>
      </w:r>
    </w:p>
    <w:p w14:paraId="54ED0DA4"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F.  Concerns</w:t>
      </w:r>
    </w:p>
    <w:p w14:paraId="25311E1A" w14:textId="77777777" w:rsidR="00C9554E" w:rsidRPr="00E33DAA" w:rsidRDefault="00C9554E" w:rsidP="004C3DF8">
      <w:pPr>
        <w:spacing w:after="0" w:line="240" w:lineRule="auto"/>
        <w:rPr>
          <w:rFonts w:ascii="Arial" w:hAnsi="Arial" w:cs="Arial"/>
          <w:b/>
          <w:sz w:val="24"/>
          <w:szCs w:val="24"/>
        </w:rPr>
      </w:pPr>
    </w:p>
    <w:p w14:paraId="685C96E5" w14:textId="77777777" w:rsidR="00C9554E" w:rsidRPr="00E33DAA" w:rsidRDefault="00C9554E" w:rsidP="004C3DF8">
      <w:pPr>
        <w:spacing w:after="0" w:line="240" w:lineRule="auto"/>
        <w:rPr>
          <w:rFonts w:ascii="Arial" w:hAnsi="Arial" w:cs="Arial"/>
          <w:b/>
          <w:sz w:val="24"/>
          <w:szCs w:val="24"/>
        </w:rPr>
      </w:pPr>
      <w:r w:rsidRPr="00E33DAA">
        <w:rPr>
          <w:rFonts w:ascii="Arial" w:hAnsi="Arial" w:cs="Arial"/>
          <w:b/>
          <w:sz w:val="24"/>
          <w:szCs w:val="24"/>
        </w:rPr>
        <w:t>IX.</w:t>
      </w:r>
      <w:r w:rsidRPr="00E33DAA">
        <w:rPr>
          <w:rFonts w:ascii="Arial" w:hAnsi="Arial" w:cs="Arial"/>
          <w:b/>
          <w:sz w:val="24"/>
          <w:szCs w:val="24"/>
        </w:rPr>
        <w:tab/>
        <w:t>PSYCHIATRIC MEDICATIONS AND HEALTH</w:t>
      </w:r>
    </w:p>
    <w:p w14:paraId="4315CC0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A.  Medical problems causing psychiatric symptoms</w:t>
      </w:r>
    </w:p>
    <w:p w14:paraId="3640CD2F" w14:textId="615853F1"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Reality – individual’s psychological problems are often caused by some physical illness</w:t>
      </w:r>
    </w:p>
    <w:p w14:paraId="6F0C571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Examples</w:t>
      </w:r>
    </w:p>
    <w:p w14:paraId="4776177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B.  Specific illnesses</w:t>
      </w:r>
    </w:p>
    <w:p w14:paraId="186E67A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Signs and symptoms</w:t>
      </w:r>
    </w:p>
    <w:p w14:paraId="5E8A3E96"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Holistic approach</w:t>
      </w:r>
    </w:p>
    <w:p w14:paraId="788FFC0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Medications that may cause psychiatric symptoms</w:t>
      </w:r>
    </w:p>
    <w:p w14:paraId="46C5465B"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 xml:space="preserve">C.  Psychiatric medications </w:t>
      </w:r>
    </w:p>
    <w:p w14:paraId="1928DD6A"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Benefits of taking psychotropic medications</w:t>
      </w:r>
    </w:p>
    <w:p w14:paraId="4FC2E281"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Side effects</w:t>
      </w:r>
    </w:p>
    <w:p w14:paraId="02785525"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Trade and generic names</w:t>
      </w:r>
    </w:p>
    <w:p w14:paraId="5D671D9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4.  What officers need to know about psychiatric </w:t>
      </w:r>
      <w:r w:rsidR="00500EA2" w:rsidRPr="00E33DAA">
        <w:rPr>
          <w:rFonts w:ascii="Arial" w:hAnsi="Arial" w:cs="Arial"/>
          <w:sz w:val="24"/>
          <w:szCs w:val="24"/>
        </w:rPr>
        <w:t>medications?</w:t>
      </w:r>
    </w:p>
    <w:p w14:paraId="57E7300E"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00BB4130" w:rsidRPr="00E33DAA">
        <w:rPr>
          <w:rFonts w:ascii="Arial" w:hAnsi="Arial" w:cs="Arial"/>
          <w:sz w:val="24"/>
          <w:szCs w:val="24"/>
        </w:rPr>
        <w:t>D</w:t>
      </w:r>
      <w:r w:rsidRPr="00E33DAA">
        <w:rPr>
          <w:rFonts w:ascii="Arial" w:hAnsi="Arial" w:cs="Arial"/>
          <w:sz w:val="24"/>
          <w:szCs w:val="24"/>
        </w:rPr>
        <w:t>.  Resources, tracking system</w:t>
      </w:r>
    </w:p>
    <w:p w14:paraId="5B2B5FC7"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00BB4130" w:rsidRPr="00E33DAA">
        <w:rPr>
          <w:rFonts w:ascii="Arial" w:hAnsi="Arial" w:cs="Arial"/>
          <w:sz w:val="24"/>
          <w:szCs w:val="24"/>
        </w:rPr>
        <w:t>E</w:t>
      </w:r>
      <w:r w:rsidRPr="00E33DAA">
        <w:rPr>
          <w:rFonts w:ascii="Arial" w:hAnsi="Arial" w:cs="Arial"/>
          <w:sz w:val="24"/>
          <w:szCs w:val="24"/>
        </w:rPr>
        <w:t>.  Definitions</w:t>
      </w:r>
    </w:p>
    <w:p w14:paraId="2A063534"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00BB4130" w:rsidRPr="00E33DAA">
        <w:rPr>
          <w:rFonts w:ascii="Arial" w:hAnsi="Arial" w:cs="Arial"/>
          <w:sz w:val="24"/>
          <w:szCs w:val="24"/>
        </w:rPr>
        <w:t>F</w:t>
      </w:r>
      <w:r w:rsidRPr="00E33DAA">
        <w:rPr>
          <w:rFonts w:ascii="Arial" w:hAnsi="Arial" w:cs="Arial"/>
          <w:sz w:val="24"/>
          <w:szCs w:val="24"/>
        </w:rPr>
        <w:t>.  Police Interventions</w:t>
      </w:r>
    </w:p>
    <w:p w14:paraId="4B33D28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lastRenderedPageBreak/>
        <w:tab/>
      </w:r>
      <w:r w:rsidRPr="00E33DAA">
        <w:rPr>
          <w:rFonts w:ascii="Arial" w:hAnsi="Arial" w:cs="Arial"/>
          <w:sz w:val="24"/>
          <w:szCs w:val="24"/>
        </w:rPr>
        <w:tab/>
        <w:t>1.  Common reasons for police involvement</w:t>
      </w:r>
    </w:p>
    <w:p w14:paraId="1E2129B7"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2.  Practical tips in </w:t>
      </w:r>
      <w:proofErr w:type="gramStart"/>
      <w:r w:rsidRPr="00E33DAA">
        <w:rPr>
          <w:rFonts w:ascii="Arial" w:hAnsi="Arial" w:cs="Arial"/>
          <w:sz w:val="24"/>
          <w:szCs w:val="24"/>
        </w:rPr>
        <w:t>crisis situation</w:t>
      </w:r>
      <w:proofErr w:type="gramEnd"/>
      <w:r w:rsidRPr="00E33DAA">
        <w:rPr>
          <w:rFonts w:ascii="Arial" w:hAnsi="Arial" w:cs="Arial"/>
          <w:sz w:val="24"/>
          <w:szCs w:val="24"/>
        </w:rPr>
        <w:t>:</w:t>
      </w:r>
    </w:p>
    <w:p w14:paraId="794A17AF"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a)  Make the individual as comfortable as possible</w:t>
      </w:r>
    </w:p>
    <w:p w14:paraId="2A7B9C59"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b)  Familiarity helps</w:t>
      </w:r>
    </w:p>
    <w:p w14:paraId="6329BAE7"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c)  Find a quiet spot, without interruptions</w:t>
      </w:r>
    </w:p>
    <w:p w14:paraId="52F40F13"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d)  Establish a positive relationship with the client</w:t>
      </w:r>
    </w:p>
    <w:p w14:paraId="77F33FF7"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Find ways to communicate effectively</w:t>
      </w:r>
    </w:p>
    <w:p w14:paraId="49E9CE6E"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Understanding significant changes in behavior</w:t>
      </w:r>
    </w:p>
    <w:p w14:paraId="29A13ACA"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5.  Understanding aggression</w:t>
      </w:r>
    </w:p>
    <w:p w14:paraId="29590F48" w14:textId="77777777" w:rsidR="00C9554E" w:rsidRPr="00E33DAA" w:rsidRDefault="00C9554E" w:rsidP="004C3DF8">
      <w:pPr>
        <w:spacing w:after="0" w:line="240" w:lineRule="auto"/>
        <w:rPr>
          <w:rFonts w:ascii="Arial" w:hAnsi="Arial" w:cs="Arial"/>
          <w:sz w:val="24"/>
          <w:szCs w:val="24"/>
        </w:rPr>
      </w:pPr>
    </w:p>
    <w:p w14:paraId="58AC03F6" w14:textId="77777777" w:rsidR="00C9554E" w:rsidRPr="00E33DAA" w:rsidRDefault="00C9554E" w:rsidP="004C3DF8">
      <w:pPr>
        <w:spacing w:after="0" w:line="240" w:lineRule="auto"/>
        <w:rPr>
          <w:rFonts w:ascii="Arial" w:hAnsi="Arial" w:cs="Arial"/>
          <w:b/>
          <w:sz w:val="24"/>
          <w:szCs w:val="24"/>
        </w:rPr>
      </w:pPr>
      <w:r w:rsidRPr="00E33DAA">
        <w:rPr>
          <w:rFonts w:ascii="Arial" w:hAnsi="Arial" w:cs="Arial"/>
          <w:b/>
          <w:sz w:val="24"/>
          <w:szCs w:val="24"/>
        </w:rPr>
        <w:t>X.</w:t>
      </w:r>
      <w:r w:rsidRPr="00E33DAA">
        <w:rPr>
          <w:rFonts w:ascii="Arial" w:hAnsi="Arial" w:cs="Arial"/>
          <w:b/>
          <w:sz w:val="24"/>
          <w:szCs w:val="24"/>
        </w:rPr>
        <w:tab/>
        <w:t>VETERANS AND POSTTRAUMATIC STRESS DISORDER (PTSD)</w:t>
      </w:r>
    </w:p>
    <w:p w14:paraId="5A20E728"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A.  Recognizing PTSD</w:t>
      </w:r>
    </w:p>
    <w:p w14:paraId="3B50CDDC"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Specific symptoms associated with veterans</w:t>
      </w:r>
    </w:p>
    <w:p w14:paraId="25F65314"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t xml:space="preserve">B.  </w:t>
      </w:r>
      <w:proofErr w:type="gramStart"/>
      <w:r w:rsidRPr="00E33DAA">
        <w:rPr>
          <w:rFonts w:ascii="Arial" w:hAnsi="Arial" w:cs="Arial"/>
          <w:sz w:val="24"/>
          <w:szCs w:val="24"/>
        </w:rPr>
        <w:t>Providing assistance</w:t>
      </w:r>
      <w:proofErr w:type="gramEnd"/>
    </w:p>
    <w:p w14:paraId="75DDFE27" w14:textId="77777777" w:rsidR="00C9554E" w:rsidRPr="00E33DAA" w:rsidRDefault="00C9554E"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Resource</w:t>
      </w:r>
    </w:p>
    <w:p w14:paraId="606C20D7" w14:textId="77777777" w:rsidR="00C9554E" w:rsidRPr="00E33DAA" w:rsidRDefault="00C9554E" w:rsidP="004C3DF8">
      <w:pPr>
        <w:spacing w:after="0" w:line="240" w:lineRule="auto"/>
        <w:rPr>
          <w:rFonts w:ascii="Arial" w:hAnsi="Arial" w:cs="Arial"/>
          <w:b/>
          <w:sz w:val="24"/>
          <w:szCs w:val="24"/>
        </w:rPr>
      </w:pPr>
    </w:p>
    <w:p w14:paraId="2F34CFEB" w14:textId="77777777" w:rsidR="0023493C" w:rsidRPr="00E33DAA" w:rsidRDefault="00C9554E" w:rsidP="004C3DF8">
      <w:pPr>
        <w:spacing w:after="0" w:line="240" w:lineRule="auto"/>
        <w:rPr>
          <w:rFonts w:ascii="Arial" w:hAnsi="Arial" w:cs="Arial"/>
          <w:b/>
          <w:sz w:val="24"/>
          <w:szCs w:val="24"/>
        </w:rPr>
      </w:pPr>
      <w:r w:rsidRPr="00E33DAA">
        <w:rPr>
          <w:rFonts w:ascii="Arial" w:hAnsi="Arial" w:cs="Arial"/>
          <w:b/>
          <w:sz w:val="24"/>
          <w:szCs w:val="24"/>
        </w:rPr>
        <w:t>XI.</w:t>
      </w:r>
      <w:r w:rsidRPr="00E33DAA">
        <w:rPr>
          <w:rFonts w:ascii="Arial" w:hAnsi="Arial" w:cs="Arial"/>
          <w:b/>
          <w:sz w:val="24"/>
          <w:szCs w:val="24"/>
        </w:rPr>
        <w:tab/>
      </w:r>
      <w:r w:rsidR="0023493C" w:rsidRPr="00E33DAA">
        <w:rPr>
          <w:rFonts w:ascii="Arial" w:hAnsi="Arial" w:cs="Arial"/>
          <w:b/>
          <w:sz w:val="24"/>
          <w:szCs w:val="24"/>
        </w:rPr>
        <w:t>MENTAL HEALTH IN THE JAIL</w:t>
      </w:r>
    </w:p>
    <w:p w14:paraId="18192EDC"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t>A.  Introduction</w:t>
      </w:r>
    </w:p>
    <w:p w14:paraId="19276226"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Nationwide statistics</w:t>
      </w:r>
    </w:p>
    <w:p w14:paraId="16ED1670"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t>B.  Referral and intake</w:t>
      </w:r>
    </w:p>
    <w:p w14:paraId="208276DE"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t>C.  Available resources</w:t>
      </w:r>
    </w:p>
    <w:p w14:paraId="4816F49F"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t>D.  Custody release aftercare and resources</w:t>
      </w:r>
    </w:p>
    <w:p w14:paraId="33B346AA"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t>E.  Referral process</w:t>
      </w:r>
    </w:p>
    <w:p w14:paraId="7FAAA57F"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t>F.  Facts about the Jail</w:t>
      </w:r>
    </w:p>
    <w:p w14:paraId="509BECC0"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The length of the court process</w:t>
      </w:r>
    </w:p>
    <w:p w14:paraId="08D66615"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Housing system</w:t>
      </w:r>
    </w:p>
    <w:p w14:paraId="2416EF6C"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t>G.  De-escalation</w:t>
      </w:r>
    </w:p>
    <w:p w14:paraId="1EEBDA21"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Caring</w:t>
      </w:r>
    </w:p>
    <w:p w14:paraId="591BD9EF"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Food</w:t>
      </w:r>
    </w:p>
    <w:p w14:paraId="1C849DA3"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Attitude</w:t>
      </w:r>
    </w:p>
    <w:p w14:paraId="26A03AB4"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Jokes and humor</w:t>
      </w:r>
    </w:p>
    <w:p w14:paraId="6BF8BF9D"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5.  Questions to ask</w:t>
      </w:r>
    </w:p>
    <w:p w14:paraId="40DBDB07"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t>H.  Considerations</w:t>
      </w:r>
    </w:p>
    <w:p w14:paraId="4D6E7216" w14:textId="77777777" w:rsidR="0023493C" w:rsidRPr="00E33DAA" w:rsidRDefault="0023493C" w:rsidP="004C3DF8">
      <w:pPr>
        <w:spacing w:after="0" w:line="240" w:lineRule="auto"/>
        <w:rPr>
          <w:rFonts w:ascii="Arial" w:hAnsi="Arial" w:cs="Arial"/>
          <w:sz w:val="24"/>
          <w:szCs w:val="24"/>
        </w:rPr>
      </w:pPr>
      <w:r w:rsidRPr="00E33DAA">
        <w:rPr>
          <w:rFonts w:ascii="Arial" w:hAnsi="Arial" w:cs="Arial"/>
          <w:sz w:val="24"/>
          <w:szCs w:val="24"/>
        </w:rPr>
        <w:tab/>
        <w:t xml:space="preserve">I. </w:t>
      </w:r>
      <w:r w:rsidR="00CB2D2D" w:rsidRPr="00E33DAA">
        <w:rPr>
          <w:rFonts w:ascii="Arial" w:hAnsi="Arial" w:cs="Arial"/>
          <w:sz w:val="24"/>
          <w:szCs w:val="24"/>
        </w:rPr>
        <w:t xml:space="preserve">  </w:t>
      </w:r>
      <w:r w:rsidRPr="00E33DAA">
        <w:rPr>
          <w:rFonts w:ascii="Arial" w:hAnsi="Arial" w:cs="Arial"/>
          <w:sz w:val="24"/>
          <w:szCs w:val="24"/>
        </w:rPr>
        <w:t xml:space="preserve"> </w:t>
      </w:r>
      <w:proofErr w:type="gramStart"/>
      <w:r w:rsidRPr="00E33DAA">
        <w:rPr>
          <w:rFonts w:ascii="Arial" w:hAnsi="Arial" w:cs="Arial"/>
          <w:sz w:val="24"/>
          <w:szCs w:val="24"/>
        </w:rPr>
        <w:t>Do’s</w:t>
      </w:r>
      <w:proofErr w:type="gramEnd"/>
      <w:r w:rsidRPr="00E33DAA">
        <w:rPr>
          <w:rFonts w:ascii="Arial" w:hAnsi="Arial" w:cs="Arial"/>
          <w:sz w:val="24"/>
          <w:szCs w:val="24"/>
        </w:rPr>
        <w:t xml:space="preserve"> and Don’ts</w:t>
      </w:r>
    </w:p>
    <w:p w14:paraId="211B87F7" w14:textId="77777777" w:rsidR="0023493C" w:rsidRPr="00E33DAA" w:rsidRDefault="0023493C" w:rsidP="004C3DF8">
      <w:pPr>
        <w:spacing w:after="0" w:line="240" w:lineRule="auto"/>
        <w:rPr>
          <w:rFonts w:ascii="Arial" w:hAnsi="Arial" w:cs="Arial"/>
          <w:b/>
          <w:sz w:val="24"/>
          <w:szCs w:val="24"/>
        </w:rPr>
      </w:pPr>
    </w:p>
    <w:p w14:paraId="383BDDA1" w14:textId="77777777" w:rsidR="00E360AD" w:rsidRPr="00E33DAA" w:rsidRDefault="0023493C" w:rsidP="004C3DF8">
      <w:pPr>
        <w:spacing w:after="0" w:line="240" w:lineRule="auto"/>
        <w:rPr>
          <w:rFonts w:ascii="Arial" w:hAnsi="Arial" w:cs="Arial"/>
          <w:b/>
          <w:sz w:val="24"/>
          <w:szCs w:val="24"/>
        </w:rPr>
      </w:pPr>
      <w:r w:rsidRPr="00E33DAA">
        <w:rPr>
          <w:rFonts w:ascii="Arial" w:hAnsi="Arial" w:cs="Arial"/>
          <w:b/>
          <w:sz w:val="24"/>
          <w:szCs w:val="24"/>
        </w:rPr>
        <w:t>XII.</w:t>
      </w:r>
      <w:r w:rsidRPr="00E33DAA">
        <w:rPr>
          <w:rFonts w:ascii="Arial" w:hAnsi="Arial" w:cs="Arial"/>
          <w:b/>
          <w:sz w:val="24"/>
          <w:szCs w:val="24"/>
        </w:rPr>
        <w:tab/>
      </w:r>
      <w:r w:rsidR="00E360AD" w:rsidRPr="00E33DAA">
        <w:rPr>
          <w:rFonts w:ascii="Arial" w:hAnsi="Arial" w:cs="Arial"/>
          <w:b/>
          <w:sz w:val="24"/>
          <w:szCs w:val="24"/>
        </w:rPr>
        <w:t>MENTAL HEALTH COURT</w:t>
      </w:r>
    </w:p>
    <w:p w14:paraId="6BB24D97"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A.  Introduction</w:t>
      </w:r>
    </w:p>
    <w:p w14:paraId="32578D79"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Mental Health Court is a diversion program</w:t>
      </w:r>
    </w:p>
    <w:p w14:paraId="63DB18EC"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Goals</w:t>
      </w:r>
    </w:p>
    <w:p w14:paraId="6757F7E3"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Requires collaboration between the criminal justice system and mental health fields</w:t>
      </w:r>
    </w:p>
    <w:p w14:paraId="34CDBDB8" w14:textId="3688AD13"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4.  Mental health courts typically involve judges, prosecutors, defense attorneys, and other court personnel who have expressed an interest in /or possess </w:t>
      </w:r>
      <w:proofErr w:type="gramStart"/>
      <w:r w:rsidRPr="00E33DAA">
        <w:rPr>
          <w:rFonts w:ascii="Arial" w:hAnsi="Arial" w:cs="Arial"/>
          <w:sz w:val="24"/>
          <w:szCs w:val="24"/>
        </w:rPr>
        <w:t>particular mental</w:t>
      </w:r>
      <w:proofErr w:type="gramEnd"/>
      <w:r w:rsidRPr="00E33DAA">
        <w:rPr>
          <w:rFonts w:ascii="Arial" w:hAnsi="Arial" w:cs="Arial"/>
          <w:sz w:val="24"/>
          <w:szCs w:val="24"/>
        </w:rPr>
        <w:t xml:space="preserve"> health expertise.</w:t>
      </w:r>
    </w:p>
    <w:p w14:paraId="53F41828" w14:textId="3ED4C9FB" w:rsidR="00A3051F" w:rsidRPr="00E33DAA" w:rsidRDefault="00A3051F" w:rsidP="004C3DF8">
      <w:pPr>
        <w:spacing w:after="0" w:line="240" w:lineRule="auto"/>
        <w:rPr>
          <w:rFonts w:ascii="Arial" w:hAnsi="Arial" w:cs="Arial"/>
          <w:sz w:val="24"/>
          <w:szCs w:val="24"/>
        </w:rPr>
      </w:pPr>
      <w:r w:rsidRPr="00E33DAA">
        <w:rPr>
          <w:rFonts w:ascii="Arial" w:hAnsi="Arial" w:cs="Arial"/>
          <w:sz w:val="24"/>
          <w:szCs w:val="24"/>
        </w:rPr>
        <w:lastRenderedPageBreak/>
        <w:tab/>
        <w:t>B.  Target offenders, nonviolent offenders diagnosed with a mental health or co-occurring mental health and substance abuse disorders.</w:t>
      </w:r>
    </w:p>
    <w:p w14:paraId="564F87FA" w14:textId="77777777" w:rsidR="00A3051F" w:rsidRPr="00E33DAA" w:rsidRDefault="00A3051F"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Purpose</w:t>
      </w:r>
    </w:p>
    <w:p w14:paraId="44206CAB" w14:textId="77777777" w:rsidR="00A3051F" w:rsidRPr="00E33DAA" w:rsidRDefault="00A3051F"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Eligibility</w:t>
      </w:r>
    </w:p>
    <w:p w14:paraId="2AF5B6B6" w14:textId="77777777" w:rsidR="00A3051F" w:rsidRPr="00E33DAA" w:rsidRDefault="00A3051F"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3.  Outcomes:  Less crowding in </w:t>
      </w:r>
      <w:proofErr w:type="gramStart"/>
      <w:r w:rsidRPr="00E33DAA">
        <w:rPr>
          <w:rFonts w:ascii="Arial" w:hAnsi="Arial" w:cs="Arial"/>
          <w:sz w:val="24"/>
          <w:szCs w:val="24"/>
        </w:rPr>
        <w:t>Jail</w:t>
      </w:r>
      <w:proofErr w:type="gramEnd"/>
      <w:r w:rsidRPr="00E33DAA">
        <w:rPr>
          <w:rFonts w:ascii="Arial" w:hAnsi="Arial" w:cs="Arial"/>
          <w:sz w:val="24"/>
          <w:szCs w:val="24"/>
        </w:rPr>
        <w:t xml:space="preserve"> and reduced residuum rates</w:t>
      </w:r>
    </w:p>
    <w:p w14:paraId="2F6F2EBF" w14:textId="7561AA72" w:rsidR="00A3051F" w:rsidRPr="00E33DAA" w:rsidRDefault="00A3051F"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To reduce the time taken by police in the handover of mental health consumers into the health care system.</w:t>
      </w:r>
    </w:p>
    <w:p w14:paraId="57612BEE" w14:textId="77777777" w:rsidR="00097746" w:rsidRPr="00E33DAA" w:rsidRDefault="00097746" w:rsidP="004C3DF8">
      <w:pPr>
        <w:spacing w:after="0" w:line="240" w:lineRule="auto"/>
        <w:rPr>
          <w:rFonts w:ascii="Arial" w:hAnsi="Arial" w:cs="Arial"/>
          <w:sz w:val="24"/>
          <w:szCs w:val="24"/>
        </w:rPr>
      </w:pPr>
    </w:p>
    <w:p w14:paraId="45DF1B6F" w14:textId="77777777" w:rsidR="00E360AD" w:rsidRPr="00E33DAA" w:rsidRDefault="00E360AD" w:rsidP="004C3DF8">
      <w:pPr>
        <w:spacing w:after="0" w:line="240" w:lineRule="auto"/>
        <w:rPr>
          <w:rFonts w:ascii="Arial" w:hAnsi="Arial" w:cs="Arial"/>
          <w:b/>
          <w:sz w:val="24"/>
          <w:szCs w:val="24"/>
        </w:rPr>
      </w:pPr>
      <w:r w:rsidRPr="00E33DAA">
        <w:rPr>
          <w:rFonts w:ascii="Arial" w:hAnsi="Arial" w:cs="Arial"/>
          <w:b/>
          <w:sz w:val="24"/>
          <w:szCs w:val="24"/>
        </w:rPr>
        <w:t>XI</w:t>
      </w:r>
      <w:r w:rsidR="0023493C" w:rsidRPr="00E33DAA">
        <w:rPr>
          <w:rFonts w:ascii="Arial" w:hAnsi="Arial" w:cs="Arial"/>
          <w:b/>
          <w:sz w:val="24"/>
          <w:szCs w:val="24"/>
        </w:rPr>
        <w:t>I</w:t>
      </w:r>
      <w:r w:rsidRPr="00E33DAA">
        <w:rPr>
          <w:rFonts w:ascii="Arial" w:hAnsi="Arial" w:cs="Arial"/>
          <w:b/>
          <w:sz w:val="24"/>
          <w:szCs w:val="24"/>
        </w:rPr>
        <w:t>I.</w:t>
      </w:r>
      <w:r w:rsidRPr="00E33DAA">
        <w:rPr>
          <w:rFonts w:ascii="Arial" w:hAnsi="Arial" w:cs="Arial"/>
          <w:b/>
          <w:sz w:val="24"/>
          <w:szCs w:val="24"/>
        </w:rPr>
        <w:tab/>
        <w:t xml:space="preserve"> PSYCHIATRIC FACILITIES</w:t>
      </w:r>
    </w:p>
    <w:p w14:paraId="1B2C403A" w14:textId="5CF715B2" w:rsidR="0021015B" w:rsidRPr="00E33DAA" w:rsidRDefault="0021015B" w:rsidP="004C3DF8">
      <w:pPr>
        <w:spacing w:after="0" w:line="240" w:lineRule="auto"/>
        <w:rPr>
          <w:rFonts w:ascii="Arial" w:hAnsi="Arial" w:cs="Arial"/>
          <w:i/>
          <w:color w:val="A6A6A6" w:themeColor="background1" w:themeShade="A6"/>
          <w:sz w:val="24"/>
          <w:szCs w:val="24"/>
        </w:rPr>
      </w:pPr>
      <w:r w:rsidRPr="00E33DAA">
        <w:rPr>
          <w:rFonts w:ascii="Arial" w:hAnsi="Arial" w:cs="Arial"/>
          <w:b/>
          <w:sz w:val="24"/>
          <w:szCs w:val="24"/>
        </w:rPr>
        <w:tab/>
      </w:r>
      <w:r w:rsidRPr="00E33DAA">
        <w:rPr>
          <w:rFonts w:ascii="Arial" w:hAnsi="Arial" w:cs="Arial"/>
          <w:i/>
          <w:color w:val="A6A6A6" w:themeColor="background1" w:themeShade="A6"/>
          <w:sz w:val="24"/>
          <w:szCs w:val="24"/>
        </w:rPr>
        <w:t>(</w:t>
      </w:r>
      <w:r w:rsidR="00E12206" w:rsidRPr="00E33DAA">
        <w:rPr>
          <w:rFonts w:ascii="Arial" w:hAnsi="Arial" w:cs="Arial"/>
          <w:i/>
          <w:color w:val="A6A6A6" w:themeColor="background1" w:themeShade="A6"/>
          <w:sz w:val="24"/>
          <w:szCs w:val="24"/>
        </w:rPr>
        <w:t>S</w:t>
      </w:r>
      <w:r w:rsidRPr="00E33DAA">
        <w:rPr>
          <w:rFonts w:ascii="Arial" w:hAnsi="Arial" w:cs="Arial"/>
          <w:i/>
          <w:color w:val="A6A6A6" w:themeColor="background1" w:themeShade="A6"/>
          <w:sz w:val="24"/>
          <w:szCs w:val="24"/>
        </w:rPr>
        <w:t>tudents will be bus</w:t>
      </w:r>
      <w:r w:rsidR="00E12206" w:rsidRPr="00E33DAA">
        <w:rPr>
          <w:rFonts w:ascii="Arial" w:hAnsi="Arial" w:cs="Arial"/>
          <w:i/>
          <w:color w:val="A6A6A6" w:themeColor="background1" w:themeShade="A6"/>
          <w:sz w:val="24"/>
          <w:szCs w:val="24"/>
        </w:rPr>
        <w:t xml:space="preserve">ed </w:t>
      </w:r>
      <w:r w:rsidR="003E0BE4" w:rsidRPr="00E33DAA">
        <w:rPr>
          <w:rFonts w:ascii="Arial" w:hAnsi="Arial" w:cs="Arial"/>
          <w:i/>
          <w:color w:val="A6A6A6" w:themeColor="background1" w:themeShade="A6"/>
          <w:sz w:val="24"/>
          <w:szCs w:val="24"/>
        </w:rPr>
        <w:t>to and from</w:t>
      </w:r>
      <w:r w:rsidR="0066051F" w:rsidRPr="00E33DAA">
        <w:rPr>
          <w:rFonts w:ascii="Arial" w:hAnsi="Arial" w:cs="Arial"/>
          <w:i/>
          <w:color w:val="A6A6A6" w:themeColor="background1" w:themeShade="A6"/>
          <w:sz w:val="24"/>
          <w:szCs w:val="24"/>
        </w:rPr>
        <w:t xml:space="preserve"> the</w:t>
      </w:r>
      <w:r w:rsidR="00E12206" w:rsidRPr="00E33DAA">
        <w:rPr>
          <w:rFonts w:ascii="Arial" w:hAnsi="Arial" w:cs="Arial"/>
          <w:i/>
          <w:color w:val="A6A6A6" w:themeColor="background1" w:themeShade="A6"/>
          <w:sz w:val="24"/>
          <w:szCs w:val="24"/>
        </w:rPr>
        <w:t xml:space="preserve"> various facilities and provided an overview of services</w:t>
      </w:r>
      <w:r w:rsidR="003E0BE4" w:rsidRPr="00E33DAA">
        <w:rPr>
          <w:rFonts w:ascii="Arial" w:hAnsi="Arial" w:cs="Arial"/>
          <w:i/>
          <w:color w:val="A6A6A6" w:themeColor="background1" w:themeShade="A6"/>
          <w:sz w:val="24"/>
          <w:szCs w:val="24"/>
        </w:rPr>
        <w:t xml:space="preserve"> delivered</w:t>
      </w:r>
      <w:r w:rsidR="007B402E" w:rsidRPr="00E33DAA">
        <w:rPr>
          <w:rFonts w:ascii="Arial" w:hAnsi="Arial" w:cs="Arial"/>
          <w:i/>
          <w:color w:val="A6A6A6" w:themeColor="background1" w:themeShade="A6"/>
          <w:sz w:val="24"/>
          <w:szCs w:val="24"/>
        </w:rPr>
        <w:t xml:space="preserve"> at </w:t>
      </w:r>
      <w:r w:rsidR="003E0BE4" w:rsidRPr="00E33DAA">
        <w:rPr>
          <w:rFonts w:ascii="Arial" w:hAnsi="Arial" w:cs="Arial"/>
          <w:i/>
          <w:color w:val="A6A6A6" w:themeColor="background1" w:themeShade="A6"/>
          <w:sz w:val="24"/>
          <w:szCs w:val="24"/>
        </w:rPr>
        <w:tab/>
      </w:r>
      <w:r w:rsidR="004616E3" w:rsidRPr="00E33DAA">
        <w:rPr>
          <w:rFonts w:ascii="Arial" w:hAnsi="Arial" w:cs="Arial"/>
          <w:i/>
          <w:color w:val="A6A6A6" w:themeColor="background1" w:themeShade="A6"/>
          <w:sz w:val="24"/>
          <w:szCs w:val="24"/>
        </w:rPr>
        <w:t>each</w:t>
      </w:r>
      <w:r w:rsidR="0066051F" w:rsidRPr="00E33DAA">
        <w:rPr>
          <w:rFonts w:ascii="Arial" w:hAnsi="Arial" w:cs="Arial"/>
          <w:i/>
          <w:color w:val="A6A6A6" w:themeColor="background1" w:themeShade="A6"/>
          <w:sz w:val="24"/>
          <w:szCs w:val="24"/>
        </w:rPr>
        <w:t xml:space="preserve"> </w:t>
      </w:r>
      <w:r w:rsidR="004616E3" w:rsidRPr="00E33DAA">
        <w:rPr>
          <w:rFonts w:ascii="Arial" w:hAnsi="Arial" w:cs="Arial"/>
          <w:i/>
          <w:color w:val="A6A6A6" w:themeColor="background1" w:themeShade="A6"/>
          <w:sz w:val="24"/>
          <w:szCs w:val="24"/>
        </w:rPr>
        <w:t>location</w:t>
      </w:r>
      <w:r w:rsidR="00E12206" w:rsidRPr="00E33DAA">
        <w:rPr>
          <w:rFonts w:ascii="Arial" w:hAnsi="Arial" w:cs="Arial"/>
          <w:i/>
          <w:color w:val="A6A6A6" w:themeColor="background1" w:themeShade="A6"/>
          <w:sz w:val="24"/>
          <w:szCs w:val="24"/>
        </w:rPr>
        <w:t>.</w:t>
      </w:r>
      <w:r w:rsidR="004616E3" w:rsidRPr="00E33DAA">
        <w:rPr>
          <w:rFonts w:ascii="Arial" w:hAnsi="Arial" w:cs="Arial"/>
          <w:i/>
          <w:color w:val="A6A6A6" w:themeColor="background1" w:themeShade="A6"/>
          <w:sz w:val="24"/>
          <w:szCs w:val="24"/>
        </w:rPr>
        <w:t xml:space="preserve"> The s</w:t>
      </w:r>
      <w:r w:rsidR="00E12206" w:rsidRPr="00E33DAA">
        <w:rPr>
          <w:rFonts w:ascii="Arial" w:hAnsi="Arial" w:cs="Arial"/>
          <w:i/>
          <w:color w:val="A6A6A6" w:themeColor="background1" w:themeShade="A6"/>
          <w:sz w:val="24"/>
          <w:szCs w:val="24"/>
        </w:rPr>
        <w:t>tudents wil</w:t>
      </w:r>
      <w:r w:rsidR="004616E3" w:rsidRPr="00E33DAA">
        <w:rPr>
          <w:rFonts w:ascii="Arial" w:hAnsi="Arial" w:cs="Arial"/>
          <w:i/>
          <w:color w:val="A6A6A6" w:themeColor="background1" w:themeShade="A6"/>
          <w:sz w:val="24"/>
          <w:szCs w:val="24"/>
        </w:rPr>
        <w:t xml:space="preserve">l not </w:t>
      </w:r>
      <w:r w:rsidR="0066051F" w:rsidRPr="00E33DAA">
        <w:rPr>
          <w:rFonts w:ascii="Arial" w:hAnsi="Arial" w:cs="Arial"/>
          <w:i/>
          <w:color w:val="A6A6A6" w:themeColor="background1" w:themeShade="A6"/>
          <w:sz w:val="24"/>
          <w:szCs w:val="24"/>
        </w:rPr>
        <w:t>engage</w:t>
      </w:r>
      <w:r w:rsidR="004616E3" w:rsidRPr="00E33DAA">
        <w:rPr>
          <w:rFonts w:ascii="Arial" w:hAnsi="Arial" w:cs="Arial"/>
          <w:i/>
          <w:color w:val="A6A6A6" w:themeColor="background1" w:themeShade="A6"/>
          <w:sz w:val="24"/>
          <w:szCs w:val="24"/>
        </w:rPr>
        <w:t>, nor interact,</w:t>
      </w:r>
      <w:r w:rsidR="00E12206" w:rsidRPr="00E33DAA">
        <w:rPr>
          <w:rFonts w:ascii="Arial" w:hAnsi="Arial" w:cs="Arial"/>
          <w:i/>
          <w:color w:val="A6A6A6" w:themeColor="background1" w:themeShade="A6"/>
          <w:sz w:val="24"/>
          <w:szCs w:val="24"/>
        </w:rPr>
        <w:t xml:space="preserve"> with any </w:t>
      </w:r>
      <w:r w:rsidR="004616E3" w:rsidRPr="00E33DAA">
        <w:rPr>
          <w:rFonts w:ascii="Arial" w:hAnsi="Arial" w:cs="Arial"/>
          <w:i/>
          <w:color w:val="A6A6A6" w:themeColor="background1" w:themeShade="A6"/>
          <w:sz w:val="24"/>
          <w:szCs w:val="24"/>
        </w:rPr>
        <w:t xml:space="preserve">of the </w:t>
      </w:r>
      <w:r w:rsidR="00E12206" w:rsidRPr="00E33DAA">
        <w:rPr>
          <w:rFonts w:ascii="Arial" w:hAnsi="Arial" w:cs="Arial"/>
          <w:i/>
          <w:color w:val="A6A6A6" w:themeColor="background1" w:themeShade="A6"/>
          <w:sz w:val="24"/>
          <w:szCs w:val="24"/>
        </w:rPr>
        <w:t xml:space="preserve">patients </w:t>
      </w:r>
      <w:r w:rsidR="007B402E" w:rsidRPr="00E33DAA">
        <w:rPr>
          <w:rFonts w:ascii="Arial" w:hAnsi="Arial" w:cs="Arial"/>
          <w:i/>
          <w:color w:val="A6A6A6" w:themeColor="background1" w:themeShade="A6"/>
          <w:sz w:val="24"/>
          <w:szCs w:val="24"/>
        </w:rPr>
        <w:t xml:space="preserve">during the </w:t>
      </w:r>
      <w:r w:rsidR="004616E3" w:rsidRPr="00E33DAA">
        <w:rPr>
          <w:rFonts w:ascii="Arial" w:hAnsi="Arial" w:cs="Arial"/>
          <w:i/>
          <w:color w:val="A6A6A6" w:themeColor="background1" w:themeShade="A6"/>
          <w:sz w:val="24"/>
          <w:szCs w:val="24"/>
        </w:rPr>
        <w:t>tour and will only be escorted to observe the clinical envi</w:t>
      </w:r>
      <w:r w:rsidR="00E12206" w:rsidRPr="00E33DAA">
        <w:rPr>
          <w:rFonts w:ascii="Arial" w:hAnsi="Arial" w:cs="Arial"/>
          <w:i/>
          <w:color w:val="A6A6A6" w:themeColor="background1" w:themeShade="A6"/>
          <w:sz w:val="24"/>
          <w:szCs w:val="24"/>
        </w:rPr>
        <w:t>r</w:t>
      </w:r>
      <w:r w:rsidR="004616E3" w:rsidRPr="00E33DAA">
        <w:rPr>
          <w:rFonts w:ascii="Arial" w:hAnsi="Arial" w:cs="Arial"/>
          <w:i/>
          <w:color w:val="A6A6A6" w:themeColor="background1" w:themeShade="A6"/>
          <w:sz w:val="24"/>
          <w:szCs w:val="24"/>
        </w:rPr>
        <w:t>o</w:t>
      </w:r>
      <w:r w:rsidR="00E12206" w:rsidRPr="00E33DAA">
        <w:rPr>
          <w:rFonts w:ascii="Arial" w:hAnsi="Arial" w:cs="Arial"/>
          <w:i/>
          <w:color w:val="A6A6A6" w:themeColor="background1" w:themeShade="A6"/>
          <w:sz w:val="24"/>
          <w:szCs w:val="24"/>
        </w:rPr>
        <w:t>nmen</w:t>
      </w:r>
      <w:r w:rsidR="004616E3" w:rsidRPr="00E33DAA">
        <w:rPr>
          <w:rFonts w:ascii="Arial" w:hAnsi="Arial" w:cs="Arial"/>
          <w:i/>
          <w:color w:val="A6A6A6" w:themeColor="background1" w:themeShade="A6"/>
          <w:sz w:val="24"/>
          <w:szCs w:val="24"/>
        </w:rPr>
        <w:t>t.</w:t>
      </w:r>
      <w:r w:rsidR="00E12206" w:rsidRPr="00E33DAA">
        <w:rPr>
          <w:rFonts w:ascii="Arial" w:hAnsi="Arial" w:cs="Arial"/>
          <w:i/>
          <w:color w:val="A6A6A6" w:themeColor="background1" w:themeShade="A6"/>
          <w:sz w:val="24"/>
          <w:szCs w:val="24"/>
        </w:rPr>
        <w:t>)</w:t>
      </w:r>
    </w:p>
    <w:p w14:paraId="0BA8AED1" w14:textId="77777777" w:rsidR="004616E3" w:rsidRPr="00E33DAA" w:rsidRDefault="004616E3" w:rsidP="004C3DF8">
      <w:pPr>
        <w:spacing w:after="0" w:line="240" w:lineRule="auto"/>
        <w:rPr>
          <w:rFonts w:ascii="Arial" w:hAnsi="Arial" w:cs="Arial"/>
          <w:i/>
          <w:sz w:val="24"/>
          <w:szCs w:val="24"/>
        </w:rPr>
      </w:pPr>
    </w:p>
    <w:p w14:paraId="61472ED0"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A.  Site Visits</w:t>
      </w:r>
    </w:p>
    <w:p w14:paraId="02DBC5D2"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1.  </w:t>
      </w:r>
      <w:r w:rsidR="003E0BE4" w:rsidRPr="00E33DAA">
        <w:rPr>
          <w:rFonts w:ascii="Arial" w:hAnsi="Arial" w:cs="Arial"/>
          <w:sz w:val="24"/>
          <w:szCs w:val="24"/>
        </w:rPr>
        <w:t>Crestwood Behavioral Health Center</w:t>
      </w:r>
    </w:p>
    <w:p w14:paraId="4440BE1D" w14:textId="77777777" w:rsidR="003E0BE4" w:rsidRPr="00E33DAA" w:rsidRDefault="003E0BE4" w:rsidP="004C3DF8">
      <w:pPr>
        <w:spacing w:after="0" w:line="240" w:lineRule="auto"/>
        <w:rPr>
          <w:rFonts w:ascii="Arial" w:hAnsi="Arial" w:cs="Arial"/>
          <w:color w:val="A6A6A6" w:themeColor="background1" w:themeShade="A6"/>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r>
      <w:r w:rsidRPr="00E33DAA">
        <w:rPr>
          <w:rFonts w:ascii="Arial" w:hAnsi="Arial" w:cs="Arial"/>
          <w:color w:val="A6A6A6" w:themeColor="background1" w:themeShade="A6"/>
          <w:sz w:val="24"/>
          <w:szCs w:val="24"/>
        </w:rPr>
        <w:t xml:space="preserve">1425 </w:t>
      </w:r>
      <w:proofErr w:type="spellStart"/>
      <w:r w:rsidRPr="00E33DAA">
        <w:rPr>
          <w:rFonts w:ascii="Arial" w:hAnsi="Arial" w:cs="Arial"/>
          <w:color w:val="A6A6A6" w:themeColor="background1" w:themeShade="A6"/>
          <w:sz w:val="24"/>
          <w:szCs w:val="24"/>
        </w:rPr>
        <w:t>Fruitdale</w:t>
      </w:r>
      <w:proofErr w:type="spellEnd"/>
      <w:r w:rsidRPr="00E33DAA">
        <w:rPr>
          <w:rFonts w:ascii="Arial" w:hAnsi="Arial" w:cs="Arial"/>
          <w:color w:val="A6A6A6" w:themeColor="background1" w:themeShade="A6"/>
          <w:sz w:val="24"/>
          <w:szCs w:val="24"/>
        </w:rPr>
        <w:t xml:space="preserve"> Ave. </w:t>
      </w:r>
    </w:p>
    <w:p w14:paraId="02CA3A8E" w14:textId="77777777" w:rsidR="003E0BE4" w:rsidRPr="00E33DAA" w:rsidRDefault="003E0BE4" w:rsidP="004C3DF8">
      <w:pPr>
        <w:spacing w:after="0" w:line="240" w:lineRule="auto"/>
        <w:rPr>
          <w:rFonts w:ascii="Arial" w:hAnsi="Arial" w:cs="Arial"/>
          <w:color w:val="A6A6A6" w:themeColor="background1" w:themeShade="A6"/>
          <w:sz w:val="24"/>
          <w:szCs w:val="24"/>
        </w:rPr>
      </w:pP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t>San Jose, CA  95110</w:t>
      </w:r>
    </w:p>
    <w:p w14:paraId="2334FFCD"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Emergency Psychiatric Services</w:t>
      </w:r>
    </w:p>
    <w:p w14:paraId="43462761"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r>
      <w:r w:rsidRPr="00E33DAA">
        <w:rPr>
          <w:rFonts w:ascii="Arial" w:hAnsi="Arial" w:cs="Arial"/>
          <w:color w:val="A6A6A6" w:themeColor="background1" w:themeShade="A6"/>
          <w:sz w:val="24"/>
          <w:szCs w:val="24"/>
        </w:rPr>
        <w:t xml:space="preserve">871 </w:t>
      </w:r>
      <w:proofErr w:type="spellStart"/>
      <w:r w:rsidRPr="00E33DAA">
        <w:rPr>
          <w:rFonts w:ascii="Arial" w:hAnsi="Arial" w:cs="Arial"/>
          <w:color w:val="A6A6A6" w:themeColor="background1" w:themeShade="A6"/>
          <w:sz w:val="24"/>
          <w:szCs w:val="24"/>
        </w:rPr>
        <w:t>Enborg</w:t>
      </w:r>
      <w:proofErr w:type="spellEnd"/>
      <w:r w:rsidRPr="00E33DAA">
        <w:rPr>
          <w:rFonts w:ascii="Arial" w:hAnsi="Arial" w:cs="Arial"/>
          <w:color w:val="A6A6A6" w:themeColor="background1" w:themeShade="A6"/>
          <w:sz w:val="24"/>
          <w:szCs w:val="24"/>
        </w:rPr>
        <w:t xml:space="preserve"> Lane</w:t>
      </w:r>
    </w:p>
    <w:p w14:paraId="75617ECA"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t>San Jose, CA  95128</w:t>
      </w:r>
    </w:p>
    <w:p w14:paraId="384A0152"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National Alliance for Mental Illness</w:t>
      </w:r>
    </w:p>
    <w:p w14:paraId="0A217D09"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r>
      <w:r w:rsidRPr="00E33DAA">
        <w:rPr>
          <w:rFonts w:ascii="Arial" w:hAnsi="Arial" w:cs="Arial"/>
          <w:color w:val="A6A6A6" w:themeColor="background1" w:themeShade="A6"/>
          <w:sz w:val="24"/>
          <w:szCs w:val="24"/>
        </w:rPr>
        <w:t>1150 Bascom Ave. Suite 24</w:t>
      </w:r>
    </w:p>
    <w:p w14:paraId="41C6785E"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t>San Jose, CA  95128</w:t>
      </w:r>
    </w:p>
    <w:p w14:paraId="76048D87"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Morgan Autism Center</w:t>
      </w:r>
    </w:p>
    <w:p w14:paraId="27B67D04"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r>
      <w:r w:rsidRPr="00E33DAA">
        <w:rPr>
          <w:rFonts w:ascii="Arial" w:hAnsi="Arial" w:cs="Arial"/>
          <w:color w:val="A6A6A6" w:themeColor="background1" w:themeShade="A6"/>
          <w:sz w:val="24"/>
          <w:szCs w:val="24"/>
        </w:rPr>
        <w:t xml:space="preserve">2280 Kenwood Ave. </w:t>
      </w:r>
    </w:p>
    <w:p w14:paraId="1EE6B76E"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r>
      <w:r w:rsidRPr="00E33DAA">
        <w:rPr>
          <w:rFonts w:ascii="Arial" w:hAnsi="Arial" w:cs="Arial"/>
          <w:color w:val="A6A6A6" w:themeColor="background1" w:themeShade="A6"/>
          <w:sz w:val="24"/>
          <w:szCs w:val="24"/>
        </w:rPr>
        <w:t>San Jose, CA  95128</w:t>
      </w:r>
    </w:p>
    <w:p w14:paraId="1417BA8D"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5.  Alzheimer’s Association</w:t>
      </w:r>
    </w:p>
    <w:p w14:paraId="6D5C608D"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r>
      <w:r w:rsidRPr="00E33DAA">
        <w:rPr>
          <w:rFonts w:ascii="Arial" w:hAnsi="Arial" w:cs="Arial"/>
          <w:color w:val="A6A6A6" w:themeColor="background1" w:themeShade="A6"/>
          <w:sz w:val="24"/>
          <w:szCs w:val="24"/>
        </w:rPr>
        <w:t>2290 N. First Street, Suite 101</w:t>
      </w:r>
    </w:p>
    <w:p w14:paraId="0BF0FD4F"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t>San Jose, CA  95131</w:t>
      </w:r>
    </w:p>
    <w:p w14:paraId="37326B62"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6.  Mental Health Court </w:t>
      </w:r>
    </w:p>
    <w:p w14:paraId="244E6479"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r>
      <w:r w:rsidR="003E0BE4" w:rsidRPr="00E33DAA">
        <w:rPr>
          <w:rFonts w:ascii="Arial" w:hAnsi="Arial" w:cs="Arial"/>
          <w:color w:val="A6A6A6" w:themeColor="background1" w:themeShade="A6"/>
          <w:sz w:val="24"/>
          <w:szCs w:val="24"/>
        </w:rPr>
        <w:t>201 N. First Street</w:t>
      </w:r>
      <w:r w:rsidR="003E0BE4" w:rsidRPr="00E33DAA">
        <w:rPr>
          <w:rFonts w:ascii="Arial" w:hAnsi="Arial" w:cs="Arial"/>
          <w:color w:val="A6A6A6" w:themeColor="background1" w:themeShade="A6"/>
          <w:sz w:val="24"/>
          <w:szCs w:val="24"/>
        </w:rPr>
        <w:tab/>
      </w:r>
    </w:p>
    <w:p w14:paraId="6E712F93"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t>San Jose, CA  9511</w:t>
      </w:r>
      <w:r w:rsidR="003E0BE4" w:rsidRPr="00E33DAA">
        <w:rPr>
          <w:rFonts w:ascii="Arial" w:hAnsi="Arial" w:cs="Arial"/>
          <w:color w:val="A6A6A6" w:themeColor="background1" w:themeShade="A6"/>
          <w:sz w:val="24"/>
          <w:szCs w:val="24"/>
        </w:rPr>
        <w:t>3</w:t>
      </w:r>
    </w:p>
    <w:p w14:paraId="073B0E65"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7.  Re-Entry Center</w:t>
      </w:r>
    </w:p>
    <w:p w14:paraId="7FA3F30F"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r>
      <w:r w:rsidRPr="00E33DAA">
        <w:rPr>
          <w:rFonts w:ascii="Arial" w:hAnsi="Arial" w:cs="Arial"/>
          <w:color w:val="A6A6A6" w:themeColor="background1" w:themeShade="A6"/>
          <w:sz w:val="24"/>
          <w:szCs w:val="24"/>
        </w:rPr>
        <w:t>151 W. Mission Street</w:t>
      </w:r>
    </w:p>
    <w:p w14:paraId="4FB07365" w14:textId="77777777" w:rsidR="007B402E" w:rsidRPr="00E33DAA" w:rsidRDefault="007B402E" w:rsidP="004C3DF8">
      <w:pPr>
        <w:spacing w:after="0" w:line="240" w:lineRule="auto"/>
        <w:rPr>
          <w:rFonts w:ascii="Arial" w:hAnsi="Arial" w:cs="Arial"/>
          <w:color w:val="A6A6A6" w:themeColor="background1" w:themeShade="A6"/>
          <w:sz w:val="24"/>
          <w:szCs w:val="24"/>
        </w:rPr>
      </w:pP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r>
      <w:r w:rsidRPr="00E33DAA">
        <w:rPr>
          <w:rFonts w:ascii="Arial" w:hAnsi="Arial" w:cs="Arial"/>
          <w:color w:val="A6A6A6" w:themeColor="background1" w:themeShade="A6"/>
          <w:sz w:val="24"/>
          <w:szCs w:val="24"/>
        </w:rPr>
        <w:tab/>
        <w:t>San Jose, CA  95110</w:t>
      </w:r>
    </w:p>
    <w:p w14:paraId="3F47C7BA" w14:textId="77777777" w:rsidR="00C64628" w:rsidRPr="00E33DAA" w:rsidRDefault="00C64628" w:rsidP="004C3DF8">
      <w:pPr>
        <w:spacing w:after="0" w:line="240" w:lineRule="auto"/>
        <w:rPr>
          <w:rFonts w:ascii="Arial" w:hAnsi="Arial" w:cs="Arial"/>
          <w:b/>
          <w:sz w:val="24"/>
          <w:szCs w:val="24"/>
        </w:rPr>
      </w:pPr>
    </w:p>
    <w:p w14:paraId="3FC602D6" w14:textId="77777777" w:rsidR="00E360AD" w:rsidRPr="00E33DAA" w:rsidRDefault="00A3051F" w:rsidP="004C3DF8">
      <w:pPr>
        <w:spacing w:after="0" w:line="240" w:lineRule="auto"/>
        <w:rPr>
          <w:rFonts w:ascii="Arial" w:hAnsi="Arial" w:cs="Arial"/>
          <w:b/>
          <w:sz w:val="24"/>
          <w:szCs w:val="24"/>
        </w:rPr>
      </w:pPr>
      <w:r w:rsidRPr="00E33DAA">
        <w:rPr>
          <w:rFonts w:ascii="Arial" w:hAnsi="Arial" w:cs="Arial"/>
          <w:b/>
          <w:sz w:val="24"/>
          <w:szCs w:val="24"/>
        </w:rPr>
        <w:t>XI</w:t>
      </w:r>
      <w:r w:rsidR="0023493C" w:rsidRPr="00E33DAA">
        <w:rPr>
          <w:rFonts w:ascii="Arial" w:hAnsi="Arial" w:cs="Arial"/>
          <w:b/>
          <w:sz w:val="24"/>
          <w:szCs w:val="24"/>
        </w:rPr>
        <w:t>V</w:t>
      </w:r>
      <w:r w:rsidRPr="00E33DAA">
        <w:rPr>
          <w:rFonts w:ascii="Arial" w:hAnsi="Arial" w:cs="Arial"/>
          <w:b/>
          <w:sz w:val="24"/>
          <w:szCs w:val="24"/>
        </w:rPr>
        <w:t>.</w:t>
      </w:r>
      <w:r w:rsidRPr="00E33DAA">
        <w:rPr>
          <w:rFonts w:ascii="Arial" w:hAnsi="Arial" w:cs="Arial"/>
          <w:b/>
          <w:sz w:val="24"/>
          <w:szCs w:val="24"/>
        </w:rPr>
        <w:tab/>
      </w:r>
      <w:r w:rsidR="00E360AD" w:rsidRPr="00E33DAA">
        <w:rPr>
          <w:rFonts w:ascii="Arial" w:hAnsi="Arial" w:cs="Arial"/>
          <w:b/>
          <w:sz w:val="24"/>
          <w:szCs w:val="24"/>
        </w:rPr>
        <w:t>HOARDING</w:t>
      </w:r>
    </w:p>
    <w:p w14:paraId="2A67A489"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A.  Definitions of hoarding</w:t>
      </w:r>
    </w:p>
    <w:p w14:paraId="651FD89C"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B.  Symptoms</w:t>
      </w:r>
    </w:p>
    <w:p w14:paraId="11C5C565"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C.  Etiology</w:t>
      </w:r>
    </w:p>
    <w:p w14:paraId="6B327CAB"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D.  Dangers of hoarding</w:t>
      </w:r>
    </w:p>
    <w:p w14:paraId="0AE5A92E"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 xml:space="preserve">E.  </w:t>
      </w:r>
      <w:proofErr w:type="gramStart"/>
      <w:r w:rsidRPr="00E33DAA">
        <w:rPr>
          <w:rFonts w:ascii="Arial" w:hAnsi="Arial" w:cs="Arial"/>
          <w:sz w:val="24"/>
          <w:szCs w:val="24"/>
        </w:rPr>
        <w:t>Do’s</w:t>
      </w:r>
      <w:proofErr w:type="gramEnd"/>
      <w:r w:rsidRPr="00E33DAA">
        <w:rPr>
          <w:rFonts w:ascii="Arial" w:hAnsi="Arial" w:cs="Arial"/>
          <w:sz w:val="24"/>
          <w:szCs w:val="24"/>
        </w:rPr>
        <w:t xml:space="preserve"> and Don’ts</w:t>
      </w:r>
    </w:p>
    <w:p w14:paraId="27980355"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Questions to ask</w:t>
      </w:r>
    </w:p>
    <w:p w14:paraId="0DC4A182"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lastRenderedPageBreak/>
        <w:tab/>
      </w:r>
      <w:r w:rsidRPr="00E33DAA">
        <w:rPr>
          <w:rFonts w:ascii="Arial" w:hAnsi="Arial" w:cs="Arial"/>
          <w:sz w:val="24"/>
          <w:szCs w:val="24"/>
        </w:rPr>
        <w:tab/>
        <w:t>2.  De-escalation</w:t>
      </w:r>
    </w:p>
    <w:p w14:paraId="4B74B298"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F.  Building motivation</w:t>
      </w:r>
    </w:p>
    <w:p w14:paraId="56F45E2A"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G.  Treatment</w:t>
      </w:r>
    </w:p>
    <w:p w14:paraId="77CD4F24"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H.  Resources</w:t>
      </w:r>
    </w:p>
    <w:p w14:paraId="1A6208C6"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I.  Suggested reading</w:t>
      </w:r>
    </w:p>
    <w:p w14:paraId="3DF74E99" w14:textId="77777777" w:rsidR="00A3051F" w:rsidRPr="00E33DAA" w:rsidRDefault="00A3051F" w:rsidP="004C3DF8">
      <w:pPr>
        <w:spacing w:after="0" w:line="240" w:lineRule="auto"/>
        <w:rPr>
          <w:rFonts w:ascii="Arial" w:hAnsi="Arial" w:cs="Arial"/>
          <w:b/>
          <w:sz w:val="24"/>
          <w:szCs w:val="24"/>
        </w:rPr>
      </w:pPr>
    </w:p>
    <w:p w14:paraId="538F2609" w14:textId="77777777" w:rsidR="00E360AD" w:rsidRPr="00E33DAA" w:rsidRDefault="00A3051F" w:rsidP="004C3DF8">
      <w:pPr>
        <w:spacing w:after="0" w:line="240" w:lineRule="auto"/>
        <w:rPr>
          <w:rFonts w:ascii="Arial" w:hAnsi="Arial" w:cs="Arial"/>
          <w:b/>
          <w:sz w:val="24"/>
          <w:szCs w:val="24"/>
        </w:rPr>
      </w:pPr>
      <w:r w:rsidRPr="00E33DAA">
        <w:rPr>
          <w:rFonts w:ascii="Arial" w:hAnsi="Arial" w:cs="Arial"/>
          <w:b/>
          <w:sz w:val="24"/>
          <w:szCs w:val="24"/>
        </w:rPr>
        <w:t>XV.</w:t>
      </w:r>
      <w:r w:rsidRPr="00E33DAA">
        <w:rPr>
          <w:rFonts w:ascii="Arial" w:hAnsi="Arial" w:cs="Arial"/>
          <w:b/>
          <w:sz w:val="24"/>
          <w:szCs w:val="24"/>
        </w:rPr>
        <w:tab/>
      </w:r>
      <w:r w:rsidR="00E360AD" w:rsidRPr="00E33DAA">
        <w:rPr>
          <w:rFonts w:ascii="Arial" w:hAnsi="Arial" w:cs="Arial"/>
          <w:b/>
          <w:sz w:val="24"/>
          <w:szCs w:val="24"/>
        </w:rPr>
        <w:t>FIRST RESPONDERS AND THE ELDERLY:  ALZHEIMER’S</w:t>
      </w:r>
    </w:p>
    <w:p w14:paraId="35B31B09"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A.  Facts about the different types of dementia</w:t>
      </w:r>
    </w:p>
    <w:p w14:paraId="3320F419"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B.  Statics</w:t>
      </w:r>
    </w:p>
    <w:p w14:paraId="12413608"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C.  Caregivers</w:t>
      </w:r>
    </w:p>
    <w:p w14:paraId="6AC2874D"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D.  Visual spatial considerations</w:t>
      </w:r>
    </w:p>
    <w:p w14:paraId="43CD903B"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E.  De-escalation</w:t>
      </w:r>
    </w:p>
    <w:p w14:paraId="4022F98E"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F.  Tracking devices</w:t>
      </w:r>
    </w:p>
    <w:p w14:paraId="18CC996D"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G.  Resources</w:t>
      </w:r>
    </w:p>
    <w:p w14:paraId="7C26A018"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H.  Alzheimer’s prevention</w:t>
      </w:r>
    </w:p>
    <w:p w14:paraId="70D8AD14" w14:textId="77777777" w:rsidR="00A3051F" w:rsidRPr="00E33DAA" w:rsidRDefault="00A3051F" w:rsidP="004C3DF8">
      <w:pPr>
        <w:spacing w:after="0" w:line="240" w:lineRule="auto"/>
        <w:rPr>
          <w:rFonts w:ascii="Arial" w:hAnsi="Arial" w:cs="Arial"/>
          <w:sz w:val="24"/>
          <w:szCs w:val="24"/>
        </w:rPr>
      </w:pPr>
    </w:p>
    <w:p w14:paraId="4374DBEA" w14:textId="77777777" w:rsidR="00E360AD" w:rsidRPr="00E33DAA" w:rsidRDefault="00A3051F" w:rsidP="004C3DF8">
      <w:pPr>
        <w:spacing w:after="0" w:line="240" w:lineRule="auto"/>
        <w:rPr>
          <w:rFonts w:ascii="Arial" w:hAnsi="Arial" w:cs="Arial"/>
          <w:b/>
          <w:sz w:val="24"/>
          <w:szCs w:val="24"/>
        </w:rPr>
      </w:pPr>
      <w:r w:rsidRPr="00E33DAA">
        <w:rPr>
          <w:rFonts w:ascii="Arial" w:hAnsi="Arial" w:cs="Arial"/>
          <w:b/>
          <w:sz w:val="24"/>
          <w:szCs w:val="24"/>
        </w:rPr>
        <w:t>XV</w:t>
      </w:r>
      <w:r w:rsidR="0023493C" w:rsidRPr="00E33DAA">
        <w:rPr>
          <w:rFonts w:ascii="Arial" w:hAnsi="Arial" w:cs="Arial"/>
          <w:b/>
          <w:sz w:val="24"/>
          <w:szCs w:val="24"/>
        </w:rPr>
        <w:t>I</w:t>
      </w:r>
      <w:r w:rsidRPr="00E33DAA">
        <w:rPr>
          <w:rFonts w:ascii="Arial" w:hAnsi="Arial" w:cs="Arial"/>
          <w:b/>
          <w:sz w:val="24"/>
          <w:szCs w:val="24"/>
        </w:rPr>
        <w:t>.</w:t>
      </w:r>
      <w:r w:rsidRPr="00E33DAA">
        <w:rPr>
          <w:rFonts w:ascii="Arial" w:hAnsi="Arial" w:cs="Arial"/>
          <w:b/>
          <w:sz w:val="24"/>
          <w:szCs w:val="24"/>
        </w:rPr>
        <w:tab/>
      </w:r>
      <w:r w:rsidR="00E360AD" w:rsidRPr="00E33DAA">
        <w:rPr>
          <w:rFonts w:ascii="Arial" w:hAnsi="Arial" w:cs="Arial"/>
          <w:b/>
          <w:sz w:val="24"/>
          <w:szCs w:val="24"/>
        </w:rPr>
        <w:t>CRITICAL INCIDENT/STRESS MANAGEMENT (CISM)</w:t>
      </w:r>
    </w:p>
    <w:p w14:paraId="75257F63"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A.  Definition</w:t>
      </w:r>
    </w:p>
    <w:p w14:paraId="3A9501EF"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B.  Treatment and peer support</w:t>
      </w:r>
    </w:p>
    <w:p w14:paraId="0178092A"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C.  Taking care of self</w:t>
      </w:r>
    </w:p>
    <w:p w14:paraId="750453D7"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Recognize the connection between your mental and physical well-being</w:t>
      </w:r>
    </w:p>
    <w:p w14:paraId="4211592A" w14:textId="1010E0AE"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Wellness requires one change at a time, making good habits a way of life rather than a short-term change.</w:t>
      </w:r>
    </w:p>
    <w:p w14:paraId="2E968197"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Characterization of good mental health</w:t>
      </w:r>
    </w:p>
    <w:p w14:paraId="5EF655D2"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a)  Personal growth</w:t>
      </w:r>
    </w:p>
    <w:p w14:paraId="2B473C92"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b)  Sense of purpose in life</w:t>
      </w:r>
    </w:p>
    <w:p w14:paraId="66EB7A5D"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c)  Self-acceptance</w:t>
      </w:r>
    </w:p>
    <w:p w14:paraId="72C22D01"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r>
      <w:r w:rsidRPr="00E33DAA">
        <w:rPr>
          <w:rFonts w:ascii="Arial" w:hAnsi="Arial" w:cs="Arial"/>
          <w:sz w:val="24"/>
          <w:szCs w:val="24"/>
        </w:rPr>
        <w:tab/>
        <w:t>d)  Positive relationships with others</w:t>
      </w:r>
    </w:p>
    <w:p w14:paraId="1E457CCC"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D.  Friends and Family</w:t>
      </w:r>
    </w:p>
    <w:p w14:paraId="6AD15448"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E.  Normalization of critical incident feelings</w:t>
      </w:r>
    </w:p>
    <w:p w14:paraId="7B9B3481"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t>F.  Methods for coping</w:t>
      </w:r>
    </w:p>
    <w:p w14:paraId="0C3A3DDD"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Debriefing</w:t>
      </w:r>
    </w:p>
    <w:p w14:paraId="31640AA6"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Defusing</w:t>
      </w:r>
    </w:p>
    <w:p w14:paraId="65F94118"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Grief and loss session</w:t>
      </w:r>
    </w:p>
    <w:p w14:paraId="264317CD"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Crisis management briefing</w:t>
      </w:r>
    </w:p>
    <w:p w14:paraId="76F4E464" w14:textId="77777777" w:rsidR="00E360AD" w:rsidRPr="00E33DAA" w:rsidRDefault="00E360AD"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5.  Giving referrals for further help if required</w:t>
      </w:r>
    </w:p>
    <w:p w14:paraId="2BEAD720" w14:textId="77777777" w:rsidR="00175F4B" w:rsidRPr="00E33DAA" w:rsidRDefault="00175F4B" w:rsidP="004C3DF8">
      <w:pPr>
        <w:spacing w:after="0" w:line="240" w:lineRule="auto"/>
        <w:rPr>
          <w:rFonts w:ascii="Arial" w:hAnsi="Arial" w:cs="Arial"/>
          <w:b/>
          <w:sz w:val="24"/>
          <w:szCs w:val="24"/>
        </w:rPr>
      </w:pPr>
    </w:p>
    <w:p w14:paraId="6B4BB7C5" w14:textId="77777777" w:rsidR="00175F4B" w:rsidRPr="00E33DAA" w:rsidRDefault="00A3051F" w:rsidP="004C3DF8">
      <w:pPr>
        <w:spacing w:after="0" w:line="240" w:lineRule="auto"/>
        <w:rPr>
          <w:rFonts w:ascii="Arial" w:hAnsi="Arial" w:cs="Arial"/>
          <w:b/>
          <w:sz w:val="24"/>
          <w:szCs w:val="24"/>
        </w:rPr>
      </w:pPr>
      <w:r w:rsidRPr="00E33DAA">
        <w:rPr>
          <w:rFonts w:ascii="Arial" w:hAnsi="Arial" w:cs="Arial"/>
          <w:b/>
          <w:sz w:val="24"/>
          <w:szCs w:val="24"/>
        </w:rPr>
        <w:t>XV</w:t>
      </w:r>
      <w:r w:rsidR="0023493C" w:rsidRPr="00E33DAA">
        <w:rPr>
          <w:rFonts w:ascii="Arial" w:hAnsi="Arial" w:cs="Arial"/>
          <w:b/>
          <w:sz w:val="24"/>
          <w:szCs w:val="24"/>
        </w:rPr>
        <w:t>I</w:t>
      </w:r>
      <w:r w:rsidRPr="00E33DAA">
        <w:rPr>
          <w:rFonts w:ascii="Arial" w:hAnsi="Arial" w:cs="Arial"/>
          <w:b/>
          <w:sz w:val="24"/>
          <w:szCs w:val="24"/>
        </w:rPr>
        <w:t>I.</w:t>
      </w:r>
      <w:r w:rsidRPr="00E33DAA">
        <w:rPr>
          <w:rFonts w:ascii="Arial" w:hAnsi="Arial" w:cs="Arial"/>
          <w:b/>
          <w:sz w:val="24"/>
          <w:szCs w:val="24"/>
        </w:rPr>
        <w:tab/>
      </w:r>
      <w:r w:rsidR="00175F4B" w:rsidRPr="00E33DAA">
        <w:rPr>
          <w:rFonts w:ascii="Arial" w:hAnsi="Arial" w:cs="Arial"/>
          <w:b/>
          <w:sz w:val="24"/>
          <w:szCs w:val="24"/>
        </w:rPr>
        <w:t>EXCITED DELIRIUM</w:t>
      </w:r>
    </w:p>
    <w:p w14:paraId="52D5F5E7"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A.  Definition</w:t>
      </w:r>
    </w:p>
    <w:p w14:paraId="75478A23"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B.  Behaviors</w:t>
      </w:r>
    </w:p>
    <w:p w14:paraId="548B5E25"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Bizarre and/or aggressive behavior</w:t>
      </w:r>
    </w:p>
    <w:p w14:paraId="01A78DFB"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Shouting paranoia</w:t>
      </w:r>
    </w:p>
    <w:p w14:paraId="13FE962D"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Fear or panic</w:t>
      </w:r>
    </w:p>
    <w:p w14:paraId="28D3F479"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lastRenderedPageBreak/>
        <w:tab/>
      </w:r>
      <w:r w:rsidRPr="00E33DAA">
        <w:rPr>
          <w:rFonts w:ascii="Arial" w:hAnsi="Arial" w:cs="Arial"/>
          <w:sz w:val="24"/>
          <w:szCs w:val="24"/>
        </w:rPr>
        <w:tab/>
        <w:t>4.  Rapid emotional changes</w:t>
      </w:r>
    </w:p>
    <w:p w14:paraId="665686CE"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5.  Violence toward others</w:t>
      </w:r>
    </w:p>
    <w:p w14:paraId="207E81EA"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6.  Unexpected physical strength</w:t>
      </w:r>
    </w:p>
    <w:p w14:paraId="304AAD8C"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7.  Sudden tranquility</w:t>
      </w:r>
    </w:p>
    <w:p w14:paraId="3BF0AEE6"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8.  Disoriented about self</w:t>
      </w:r>
    </w:p>
    <w:p w14:paraId="1B727BA2"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9.  Hallucinating and/or delusional</w:t>
      </w:r>
    </w:p>
    <w:p w14:paraId="11FDB3AC"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10. Psychotic in appearance</w:t>
      </w:r>
    </w:p>
    <w:p w14:paraId="4CE27B57"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11. Naked or partially disrobed</w:t>
      </w:r>
    </w:p>
    <w:p w14:paraId="27A298BE"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12. Foaming at the mouth</w:t>
      </w:r>
    </w:p>
    <w:p w14:paraId="23CA6639"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13. Profuse sweating</w:t>
      </w:r>
    </w:p>
    <w:p w14:paraId="26C07133"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14. Dilated pupils</w:t>
      </w:r>
    </w:p>
    <w:p w14:paraId="3FC378DC"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15. Making animal like sounds -Grunting</w:t>
      </w:r>
    </w:p>
    <w:p w14:paraId="490066C3"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16. Hyperactivity and trashing about</w:t>
      </w:r>
    </w:p>
    <w:p w14:paraId="2F7334B0" w14:textId="77777777" w:rsidR="00A3051F" w:rsidRPr="00E33DAA" w:rsidRDefault="00A3051F" w:rsidP="004C3DF8">
      <w:pPr>
        <w:spacing w:after="0" w:line="240" w:lineRule="auto"/>
        <w:rPr>
          <w:rFonts w:ascii="Arial" w:hAnsi="Arial" w:cs="Arial"/>
          <w:sz w:val="24"/>
          <w:szCs w:val="24"/>
        </w:rPr>
      </w:pPr>
    </w:p>
    <w:p w14:paraId="71B9025A" w14:textId="77777777" w:rsidR="00223172" w:rsidRPr="00E33DAA" w:rsidRDefault="00A3051F" w:rsidP="004C3DF8">
      <w:pPr>
        <w:spacing w:after="0" w:line="240" w:lineRule="auto"/>
        <w:rPr>
          <w:rFonts w:ascii="Arial" w:hAnsi="Arial" w:cs="Arial"/>
          <w:b/>
          <w:sz w:val="24"/>
          <w:szCs w:val="24"/>
        </w:rPr>
      </w:pPr>
      <w:r w:rsidRPr="00E33DAA">
        <w:rPr>
          <w:rFonts w:ascii="Arial" w:hAnsi="Arial" w:cs="Arial"/>
          <w:b/>
          <w:sz w:val="24"/>
          <w:szCs w:val="24"/>
        </w:rPr>
        <w:t>XVIII.</w:t>
      </w:r>
      <w:r w:rsidRPr="00E33DAA">
        <w:rPr>
          <w:rFonts w:ascii="Arial" w:hAnsi="Arial" w:cs="Arial"/>
          <w:b/>
          <w:sz w:val="24"/>
          <w:szCs w:val="24"/>
        </w:rPr>
        <w:tab/>
      </w:r>
      <w:r w:rsidR="00175F4B" w:rsidRPr="00E33DAA">
        <w:rPr>
          <w:rFonts w:ascii="Arial" w:hAnsi="Arial" w:cs="Arial"/>
          <w:b/>
          <w:sz w:val="24"/>
          <w:szCs w:val="24"/>
        </w:rPr>
        <w:t>CRISIS INTERVENTION IN ACTION</w:t>
      </w:r>
      <w:r w:rsidR="00223172" w:rsidRPr="00E33DAA">
        <w:rPr>
          <w:rFonts w:ascii="Arial" w:hAnsi="Arial" w:cs="Arial"/>
          <w:b/>
          <w:sz w:val="24"/>
          <w:szCs w:val="24"/>
        </w:rPr>
        <w:t xml:space="preserve"> </w:t>
      </w:r>
    </w:p>
    <w:p w14:paraId="619C1C4C"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 xml:space="preserve">A.  Implementing </w:t>
      </w:r>
    </w:p>
    <w:p w14:paraId="3CF67523"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Different ways of implementing Crisis Intervention Trained (CIT) officers effectively</w:t>
      </w:r>
    </w:p>
    <w:p w14:paraId="55F89E46"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Ideas for how to run a CIT program</w:t>
      </w:r>
    </w:p>
    <w:p w14:paraId="3DDCC61C"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How to continually improve CIT</w:t>
      </w:r>
    </w:p>
    <w:p w14:paraId="59A9027A"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B.  Case Studies showing CIT in action</w:t>
      </w:r>
    </w:p>
    <w:p w14:paraId="43D0E826" w14:textId="77777777" w:rsidR="00D04590" w:rsidRPr="00E33DAA" w:rsidRDefault="00D04590" w:rsidP="004C3DF8">
      <w:pPr>
        <w:spacing w:after="0" w:line="240" w:lineRule="auto"/>
        <w:rPr>
          <w:rFonts w:ascii="Arial" w:hAnsi="Arial" w:cs="Arial"/>
          <w:sz w:val="24"/>
          <w:szCs w:val="24"/>
        </w:rPr>
      </w:pPr>
    </w:p>
    <w:p w14:paraId="4066CDE0" w14:textId="77777777" w:rsidR="00175F4B" w:rsidRPr="00E33DAA" w:rsidRDefault="00A3051F" w:rsidP="004C3DF8">
      <w:pPr>
        <w:spacing w:after="0" w:line="240" w:lineRule="auto"/>
        <w:rPr>
          <w:rFonts w:ascii="Arial" w:hAnsi="Arial" w:cs="Arial"/>
          <w:b/>
          <w:sz w:val="24"/>
          <w:szCs w:val="24"/>
        </w:rPr>
      </w:pPr>
      <w:r w:rsidRPr="00E33DAA">
        <w:rPr>
          <w:rFonts w:ascii="Arial" w:hAnsi="Arial" w:cs="Arial"/>
          <w:b/>
          <w:sz w:val="24"/>
          <w:szCs w:val="24"/>
        </w:rPr>
        <w:t>XIX.</w:t>
      </w:r>
      <w:r w:rsidRPr="00E33DAA">
        <w:rPr>
          <w:rFonts w:ascii="Arial" w:hAnsi="Arial" w:cs="Arial"/>
          <w:b/>
          <w:sz w:val="24"/>
          <w:szCs w:val="24"/>
        </w:rPr>
        <w:tab/>
      </w:r>
      <w:r w:rsidR="00175F4B" w:rsidRPr="00E33DAA">
        <w:rPr>
          <w:rFonts w:ascii="Arial" w:hAnsi="Arial" w:cs="Arial"/>
          <w:b/>
          <w:sz w:val="24"/>
          <w:szCs w:val="24"/>
        </w:rPr>
        <w:t>NATIONAL ALLIANCE FOR MENTAL ILLNESS (NAMI)</w:t>
      </w:r>
    </w:p>
    <w:p w14:paraId="42F4DC92"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A.  Introduction</w:t>
      </w:r>
    </w:p>
    <w:p w14:paraId="46BEB0D8"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Who NAMI is</w:t>
      </w:r>
    </w:p>
    <w:p w14:paraId="1C932636"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Objective</w:t>
      </w:r>
    </w:p>
    <w:p w14:paraId="542DB3FE"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B.  In our own voices</w:t>
      </w:r>
    </w:p>
    <w:p w14:paraId="785EF0F6"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A first-hand account of what it’s like to live with a mental illness</w:t>
      </w:r>
    </w:p>
    <w:p w14:paraId="6D4EF777"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Not uncommon to live well with mental illness</w:t>
      </w:r>
    </w:p>
    <w:p w14:paraId="097871DE"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Stereotypes and misconceptions</w:t>
      </w:r>
    </w:p>
    <w:p w14:paraId="6CB4F8D5" w14:textId="070C666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The understanding that every person with a mental health challenge can hope for a bright future.</w:t>
      </w:r>
    </w:p>
    <w:p w14:paraId="75BB0381"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C.  Referral</w:t>
      </w:r>
    </w:p>
    <w:p w14:paraId="22825D15"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D.  Approach</w:t>
      </w:r>
    </w:p>
    <w:p w14:paraId="7E39B3C9"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Interactive discussion</w:t>
      </w:r>
    </w:p>
    <w:p w14:paraId="06B318F7" w14:textId="77777777" w:rsidR="00A3051F" w:rsidRPr="00E33DAA" w:rsidRDefault="00A3051F" w:rsidP="004C3DF8">
      <w:pPr>
        <w:spacing w:after="0" w:line="240" w:lineRule="auto"/>
        <w:rPr>
          <w:rFonts w:ascii="Arial" w:hAnsi="Arial" w:cs="Arial"/>
          <w:b/>
          <w:sz w:val="24"/>
          <w:szCs w:val="24"/>
        </w:rPr>
      </w:pPr>
    </w:p>
    <w:p w14:paraId="1FD1616C" w14:textId="77777777" w:rsidR="00175F4B" w:rsidRPr="00E33DAA" w:rsidRDefault="00A3051F" w:rsidP="004C3DF8">
      <w:pPr>
        <w:spacing w:after="0" w:line="240" w:lineRule="auto"/>
        <w:rPr>
          <w:rFonts w:ascii="Arial" w:hAnsi="Arial" w:cs="Arial"/>
          <w:b/>
          <w:sz w:val="24"/>
          <w:szCs w:val="24"/>
        </w:rPr>
      </w:pPr>
      <w:r w:rsidRPr="00E33DAA">
        <w:rPr>
          <w:rFonts w:ascii="Arial" w:hAnsi="Arial" w:cs="Arial"/>
          <w:b/>
          <w:sz w:val="24"/>
          <w:szCs w:val="24"/>
        </w:rPr>
        <w:t>X.</w:t>
      </w:r>
      <w:r w:rsidRPr="00E33DAA">
        <w:rPr>
          <w:rFonts w:ascii="Arial" w:hAnsi="Arial" w:cs="Arial"/>
          <w:b/>
          <w:sz w:val="24"/>
          <w:szCs w:val="24"/>
        </w:rPr>
        <w:tab/>
      </w:r>
      <w:r w:rsidR="00175F4B" w:rsidRPr="00E33DAA">
        <w:rPr>
          <w:rFonts w:ascii="Arial" w:hAnsi="Arial" w:cs="Arial"/>
          <w:b/>
          <w:sz w:val="24"/>
          <w:szCs w:val="24"/>
        </w:rPr>
        <w:t>DE-ESCALATION</w:t>
      </w:r>
      <w:r w:rsidR="00097746" w:rsidRPr="00E33DAA">
        <w:rPr>
          <w:rFonts w:ascii="Arial" w:hAnsi="Arial" w:cs="Arial"/>
          <w:b/>
          <w:sz w:val="24"/>
          <w:szCs w:val="24"/>
        </w:rPr>
        <w:t xml:space="preserve"> TECHNIQUES</w:t>
      </w:r>
    </w:p>
    <w:p w14:paraId="3E932DB9"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A.  Communication methodology</w:t>
      </w:r>
    </w:p>
    <w:p w14:paraId="2F4DE29B"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Assessing situation/gathering clues</w:t>
      </w:r>
    </w:p>
    <w:p w14:paraId="59FB2A53"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How to approach the person with behavioral health challenges</w:t>
      </w:r>
    </w:p>
    <w:p w14:paraId="1393A013"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Understand possible causes of disruptive behavior</w:t>
      </w:r>
    </w:p>
    <w:p w14:paraId="2170BE4A"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Develop through questioning/communication skills:  when, where, how, and why</w:t>
      </w:r>
    </w:p>
    <w:p w14:paraId="7D40D7FF"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5.  Listening skills</w:t>
      </w:r>
    </w:p>
    <w:p w14:paraId="3BAB5DE7"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lastRenderedPageBreak/>
        <w:tab/>
      </w:r>
      <w:r w:rsidRPr="00E33DAA">
        <w:rPr>
          <w:rFonts w:ascii="Arial" w:hAnsi="Arial" w:cs="Arial"/>
          <w:sz w:val="24"/>
          <w:szCs w:val="24"/>
        </w:rPr>
        <w:tab/>
        <w:t>6.  Threats</w:t>
      </w:r>
    </w:p>
    <w:p w14:paraId="383E41F5"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7.  Presence of drug and alcohol</w:t>
      </w:r>
    </w:p>
    <w:p w14:paraId="47752214"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8.  Suicide / homicide:  intent, means, plan</w:t>
      </w:r>
    </w:p>
    <w:p w14:paraId="73A93D71"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9.  Collateral information</w:t>
      </w:r>
    </w:p>
    <w:p w14:paraId="3EA712A2"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10.  Possible causes of disruptive behavior</w:t>
      </w:r>
    </w:p>
    <w:p w14:paraId="2A82B0FC"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11. </w:t>
      </w:r>
      <w:r w:rsidR="006C084B" w:rsidRPr="00E33DAA">
        <w:rPr>
          <w:rFonts w:ascii="Arial" w:hAnsi="Arial" w:cs="Arial"/>
          <w:sz w:val="24"/>
          <w:szCs w:val="24"/>
        </w:rPr>
        <w:t xml:space="preserve"> Are you safe/afraid/concerned</w:t>
      </w:r>
      <w:r w:rsidR="006C084B" w:rsidRPr="00E33DAA">
        <w:rPr>
          <w:rFonts w:ascii="Arial" w:hAnsi="Arial" w:cs="Arial"/>
          <w:sz w:val="24"/>
          <w:szCs w:val="24"/>
        </w:rPr>
        <w:tab/>
      </w:r>
    </w:p>
    <w:p w14:paraId="72CC8F1B"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 xml:space="preserve">B.  De-escalation </w:t>
      </w:r>
    </w:p>
    <w:p w14:paraId="2C9AFDAA"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Management of behavioral emergencies</w:t>
      </w:r>
    </w:p>
    <w:p w14:paraId="51022A2A"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2.  Aggressive individuals</w:t>
      </w:r>
    </w:p>
    <w:p w14:paraId="5B186B11"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3.  Calming angry individuals</w:t>
      </w:r>
    </w:p>
    <w:p w14:paraId="52D054E6"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4.  Verbal de-escalation and control of individuals on the edge of violence</w:t>
      </w:r>
    </w:p>
    <w:p w14:paraId="1D55E0B6"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 xml:space="preserve">5.  Control of aggressive, </w:t>
      </w:r>
      <w:proofErr w:type="gramStart"/>
      <w:r w:rsidRPr="00E33DAA">
        <w:rPr>
          <w:rFonts w:ascii="Arial" w:hAnsi="Arial" w:cs="Arial"/>
          <w:sz w:val="24"/>
          <w:szCs w:val="24"/>
        </w:rPr>
        <w:t>suicidal</w:t>
      </w:r>
      <w:proofErr w:type="gramEnd"/>
      <w:r w:rsidRPr="00E33DAA">
        <w:rPr>
          <w:rFonts w:ascii="Arial" w:hAnsi="Arial" w:cs="Arial"/>
          <w:sz w:val="24"/>
          <w:szCs w:val="24"/>
        </w:rPr>
        <w:t xml:space="preserve"> and para-suicidal threats</w:t>
      </w:r>
    </w:p>
    <w:p w14:paraId="029A61D7"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6.  Use of spacing, stance, the eyes and voice to calm and individual or establish control</w:t>
      </w:r>
    </w:p>
    <w:p w14:paraId="77A81FA9"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7.  Personal security</w:t>
      </w:r>
    </w:p>
    <w:p w14:paraId="07D39D32"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C.  Practicing de-escalation</w:t>
      </w:r>
    </w:p>
    <w:p w14:paraId="5C4248E0"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tab/>
        <w:t>1.  Interactive video for role play</w:t>
      </w:r>
    </w:p>
    <w:p w14:paraId="75F29EAD" w14:textId="77777777" w:rsidR="00A3051F" w:rsidRPr="00E33DAA" w:rsidRDefault="00175F4B" w:rsidP="004C3DF8">
      <w:pPr>
        <w:spacing w:after="0" w:line="240" w:lineRule="auto"/>
        <w:rPr>
          <w:rFonts w:ascii="Arial" w:hAnsi="Arial" w:cs="Arial"/>
          <w:b/>
          <w:sz w:val="24"/>
          <w:szCs w:val="24"/>
        </w:rPr>
      </w:pPr>
      <w:r w:rsidRPr="00E33DAA">
        <w:rPr>
          <w:rFonts w:ascii="Arial" w:hAnsi="Arial" w:cs="Arial"/>
          <w:b/>
          <w:sz w:val="24"/>
          <w:szCs w:val="24"/>
        </w:rPr>
        <w:tab/>
      </w:r>
    </w:p>
    <w:p w14:paraId="77BE42DD" w14:textId="77777777" w:rsidR="00175F4B" w:rsidRPr="00E33DAA" w:rsidRDefault="00A3051F" w:rsidP="004C3DF8">
      <w:pPr>
        <w:spacing w:after="0" w:line="240" w:lineRule="auto"/>
        <w:rPr>
          <w:rFonts w:ascii="Arial" w:hAnsi="Arial" w:cs="Arial"/>
          <w:b/>
          <w:sz w:val="24"/>
          <w:szCs w:val="24"/>
        </w:rPr>
      </w:pPr>
      <w:r w:rsidRPr="00E33DAA">
        <w:rPr>
          <w:rFonts w:ascii="Arial" w:hAnsi="Arial" w:cs="Arial"/>
          <w:b/>
          <w:sz w:val="24"/>
          <w:szCs w:val="24"/>
        </w:rPr>
        <w:t>XI.</w:t>
      </w:r>
      <w:r w:rsidRPr="00E33DAA">
        <w:rPr>
          <w:rFonts w:ascii="Arial" w:hAnsi="Arial" w:cs="Arial"/>
          <w:b/>
          <w:sz w:val="24"/>
          <w:szCs w:val="24"/>
        </w:rPr>
        <w:tab/>
      </w:r>
      <w:r w:rsidR="00175F4B" w:rsidRPr="00E33DAA">
        <w:rPr>
          <w:rFonts w:ascii="Arial" w:hAnsi="Arial" w:cs="Arial"/>
          <w:b/>
          <w:sz w:val="24"/>
          <w:szCs w:val="24"/>
        </w:rPr>
        <w:t>CONCLUSION</w:t>
      </w:r>
      <w:r w:rsidR="00175F4B" w:rsidRPr="00E33DAA">
        <w:rPr>
          <w:rFonts w:ascii="Arial" w:hAnsi="Arial" w:cs="Arial"/>
          <w:b/>
          <w:sz w:val="24"/>
          <w:szCs w:val="24"/>
        </w:rPr>
        <w:tab/>
      </w:r>
    </w:p>
    <w:p w14:paraId="59180767"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A.  Evaluations</w:t>
      </w:r>
    </w:p>
    <w:p w14:paraId="09E0E2A6" w14:textId="77777777" w:rsidR="00175F4B" w:rsidRPr="00E33DAA" w:rsidRDefault="00175F4B" w:rsidP="004C3DF8">
      <w:pPr>
        <w:spacing w:after="0" w:line="240" w:lineRule="auto"/>
        <w:rPr>
          <w:rFonts w:ascii="Arial" w:hAnsi="Arial" w:cs="Arial"/>
          <w:sz w:val="24"/>
          <w:szCs w:val="24"/>
        </w:rPr>
      </w:pPr>
      <w:r w:rsidRPr="00E33DAA">
        <w:rPr>
          <w:rFonts w:ascii="Arial" w:hAnsi="Arial" w:cs="Arial"/>
          <w:sz w:val="24"/>
          <w:szCs w:val="24"/>
        </w:rPr>
        <w:tab/>
        <w:t>B.  Graduation</w:t>
      </w:r>
    </w:p>
    <w:p w14:paraId="1363A0D2" w14:textId="77777777" w:rsidR="00FE3409" w:rsidRPr="00E33DAA" w:rsidRDefault="00FE3409" w:rsidP="004C3DF8">
      <w:pPr>
        <w:spacing w:after="0" w:line="240" w:lineRule="auto"/>
        <w:rPr>
          <w:rFonts w:ascii="Arial" w:hAnsi="Arial" w:cs="Arial"/>
          <w:sz w:val="24"/>
          <w:szCs w:val="24"/>
        </w:rPr>
      </w:pPr>
    </w:p>
    <w:p w14:paraId="701D59B3" w14:textId="77777777" w:rsidR="00FE3409" w:rsidRPr="00E33DAA" w:rsidRDefault="00FC7B9C" w:rsidP="004C3DF8">
      <w:pPr>
        <w:spacing w:after="0" w:line="240" w:lineRule="auto"/>
        <w:rPr>
          <w:rFonts w:ascii="Arial" w:hAnsi="Arial" w:cs="Arial"/>
          <w:sz w:val="24"/>
          <w:szCs w:val="24"/>
        </w:rPr>
      </w:pPr>
      <w:r w:rsidRPr="00E33DAA">
        <w:rPr>
          <w:rFonts w:ascii="Arial" w:hAnsi="Arial" w:cs="Arial"/>
          <w:b/>
          <w:sz w:val="24"/>
          <w:szCs w:val="24"/>
        </w:rPr>
        <w:tab/>
      </w:r>
    </w:p>
    <w:p w14:paraId="310717D2" w14:textId="77777777" w:rsidR="00175F4B" w:rsidRPr="00E33DAA" w:rsidRDefault="00175F4B" w:rsidP="004C3DF8">
      <w:pPr>
        <w:spacing w:after="0" w:line="240" w:lineRule="auto"/>
        <w:rPr>
          <w:rFonts w:ascii="Arial" w:hAnsi="Arial" w:cs="Arial"/>
          <w:sz w:val="24"/>
          <w:szCs w:val="24"/>
        </w:rPr>
      </w:pPr>
    </w:p>
    <w:sectPr w:rsidR="00175F4B" w:rsidRPr="00E33DAA" w:rsidSect="003650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429F" w14:textId="77777777" w:rsidR="009975E4" w:rsidRDefault="009975E4" w:rsidP="00844EEB">
      <w:pPr>
        <w:spacing w:after="0" w:line="240" w:lineRule="auto"/>
      </w:pPr>
      <w:r>
        <w:separator/>
      </w:r>
    </w:p>
  </w:endnote>
  <w:endnote w:type="continuationSeparator" w:id="0">
    <w:p w14:paraId="2182326A" w14:textId="77777777" w:rsidR="009975E4" w:rsidRDefault="009975E4" w:rsidP="0084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0F7B" w14:textId="1EC07F69" w:rsidR="00E33DAA" w:rsidRPr="00E33DAA" w:rsidRDefault="00E33DAA">
    <w:pPr>
      <w:pStyle w:val="Footer"/>
      <w:jc w:val="center"/>
      <w:rPr>
        <w:rFonts w:ascii="Arial" w:hAnsi="Arial" w:cs="Arial"/>
        <w:sz w:val="24"/>
        <w:szCs w:val="24"/>
      </w:rPr>
    </w:pPr>
    <w:r w:rsidRPr="00E33DAA">
      <w:rPr>
        <w:rFonts w:ascii="Arial" w:hAnsi="Arial" w:cs="Arial"/>
        <w:sz w:val="24"/>
        <w:szCs w:val="24"/>
      </w:rPr>
      <w:tab/>
    </w:r>
    <w:r w:rsidRPr="00E33DAA">
      <w:rPr>
        <w:rFonts w:ascii="Arial" w:hAnsi="Arial" w:cs="Arial"/>
        <w:sz w:val="24"/>
        <w:szCs w:val="24"/>
      </w:rPr>
      <w:fldChar w:fldCharType="begin"/>
    </w:r>
    <w:r w:rsidRPr="00E33DAA">
      <w:rPr>
        <w:rFonts w:ascii="Arial" w:hAnsi="Arial" w:cs="Arial"/>
        <w:sz w:val="24"/>
        <w:szCs w:val="24"/>
      </w:rPr>
      <w:instrText xml:space="preserve"> PAGE   \* MERGEFORMAT </w:instrText>
    </w:r>
    <w:r w:rsidRPr="00E33DAA">
      <w:rPr>
        <w:rFonts w:ascii="Arial" w:hAnsi="Arial" w:cs="Arial"/>
        <w:sz w:val="24"/>
        <w:szCs w:val="24"/>
      </w:rPr>
      <w:fldChar w:fldCharType="separate"/>
    </w:r>
    <w:r w:rsidRPr="00E33DAA">
      <w:rPr>
        <w:rFonts w:ascii="Arial" w:hAnsi="Arial" w:cs="Arial"/>
        <w:noProof/>
        <w:sz w:val="24"/>
        <w:szCs w:val="24"/>
      </w:rPr>
      <w:t>2</w:t>
    </w:r>
    <w:r w:rsidRPr="00E33DAA">
      <w:rPr>
        <w:rFonts w:ascii="Arial" w:hAnsi="Arial" w:cs="Arial"/>
        <w:noProof/>
        <w:sz w:val="24"/>
        <w:szCs w:val="24"/>
      </w:rPr>
      <w:fldChar w:fldCharType="end"/>
    </w:r>
    <w:r w:rsidRPr="00E33DAA">
      <w:rPr>
        <w:rFonts w:ascii="Arial" w:hAnsi="Arial" w:cs="Arial"/>
        <w:noProof/>
        <w:sz w:val="24"/>
        <w:szCs w:val="24"/>
      </w:rPr>
      <w:tab/>
    </w:r>
    <w:r w:rsidR="00BF298F">
      <w:rPr>
        <w:rFonts w:ascii="Arial" w:hAnsi="Arial" w:cs="Arial"/>
        <w:noProof/>
        <w:sz w:val="24"/>
        <w:szCs w:val="24"/>
      </w:rPr>
      <w:t>October</w:t>
    </w:r>
    <w:r w:rsidRPr="00E33DAA">
      <w:rPr>
        <w:rFonts w:ascii="Arial" w:hAnsi="Arial" w:cs="Arial"/>
        <w:noProof/>
        <w:sz w:val="24"/>
        <w:szCs w:val="24"/>
      </w:rPr>
      <w:t xml:space="preserve"> 2021</w:t>
    </w:r>
  </w:p>
  <w:p w14:paraId="1696C379" w14:textId="77777777" w:rsidR="001C4C94" w:rsidRPr="00E33DAA" w:rsidRDefault="001C4C94">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BBD9" w14:textId="77777777" w:rsidR="009975E4" w:rsidRDefault="009975E4" w:rsidP="00844EEB">
      <w:pPr>
        <w:spacing w:after="0" w:line="240" w:lineRule="auto"/>
      </w:pPr>
      <w:r>
        <w:separator/>
      </w:r>
    </w:p>
  </w:footnote>
  <w:footnote w:type="continuationSeparator" w:id="0">
    <w:p w14:paraId="1EA76D06" w14:textId="77777777" w:rsidR="009975E4" w:rsidRDefault="009975E4" w:rsidP="00844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2763" w14:textId="252FFBAE" w:rsidR="00E33DAA" w:rsidRPr="00391E98" w:rsidRDefault="00E33DAA" w:rsidP="00E33DAA">
    <w:pPr>
      <w:tabs>
        <w:tab w:val="center" w:pos="5040"/>
      </w:tabs>
      <w:overflowPunct w:val="0"/>
      <w:autoSpaceDE w:val="0"/>
      <w:autoSpaceDN w:val="0"/>
      <w:adjustRightInd w:val="0"/>
      <w:spacing w:line="240" w:lineRule="auto"/>
      <w:contextualSpacing/>
      <w:jc w:val="center"/>
      <w:rPr>
        <w:rFonts w:ascii="Arial" w:eastAsia="Times New Roman" w:hAnsi="Arial" w:cs="Arial"/>
        <w:b/>
        <w:sz w:val="24"/>
        <w:szCs w:val="24"/>
      </w:rPr>
    </w:pPr>
    <w:r>
      <w:rPr>
        <w:rFonts w:ascii="Arial" w:eastAsia="Times New Roman" w:hAnsi="Arial" w:cs="Arial"/>
        <w:b/>
        <w:sz w:val="24"/>
        <w:szCs w:val="24"/>
      </w:rPr>
      <w:t>CRISIS INTERVENTION TRAINING</w:t>
    </w:r>
  </w:p>
  <w:p w14:paraId="35F9466A" w14:textId="1F2BC0A3" w:rsidR="001C4C94" w:rsidRDefault="00E33DAA" w:rsidP="00E33DAA">
    <w:pPr>
      <w:overflowPunct w:val="0"/>
      <w:autoSpaceDE w:val="0"/>
      <w:autoSpaceDN w:val="0"/>
      <w:adjustRightInd w:val="0"/>
      <w:spacing w:line="240" w:lineRule="auto"/>
      <w:contextualSpacing/>
      <w:jc w:val="center"/>
      <w:rPr>
        <w:rFonts w:ascii="Arial" w:eastAsia="Times New Roman" w:hAnsi="Arial" w:cs="Arial"/>
        <w:bCs/>
        <w:sz w:val="24"/>
        <w:szCs w:val="24"/>
      </w:rPr>
    </w:pPr>
    <w:r w:rsidRPr="00391E98">
      <w:rPr>
        <w:rFonts w:ascii="Arial" w:hAnsi="Arial" w:cs="Arial"/>
        <w:sz w:val="24"/>
        <w:szCs w:val="24"/>
      </w:rPr>
      <w:t xml:space="preserve">Santa Clara County, Office of the Sheriff – 2270 </w:t>
    </w:r>
    <w:r w:rsidRPr="00391E98">
      <w:rPr>
        <w:rFonts w:ascii="Arial" w:hAnsi="Arial" w:cs="Arial"/>
        <w:sz w:val="24"/>
        <w:szCs w:val="24"/>
      </w:rPr>
      <w:br/>
    </w:r>
    <w:r w:rsidRPr="00391E98">
      <w:rPr>
        <w:rFonts w:ascii="Arial" w:eastAsia="Times New Roman" w:hAnsi="Arial" w:cs="Arial"/>
        <w:bCs/>
        <w:sz w:val="24"/>
        <w:szCs w:val="24"/>
      </w:rPr>
      <w:t xml:space="preserve">CCN: </w:t>
    </w:r>
    <w:r>
      <w:rPr>
        <w:rFonts w:ascii="Arial" w:eastAsia="Times New Roman" w:hAnsi="Arial" w:cs="Arial"/>
        <w:bCs/>
        <w:sz w:val="24"/>
        <w:szCs w:val="24"/>
      </w:rPr>
      <w:t>20801</w:t>
    </w:r>
    <w:r w:rsidRPr="00391E98">
      <w:rPr>
        <w:rFonts w:ascii="Arial" w:eastAsia="Times New Roman" w:hAnsi="Arial" w:cs="Arial"/>
        <w:bCs/>
        <w:sz w:val="24"/>
        <w:szCs w:val="24"/>
      </w:rPr>
      <w:t xml:space="preserve"> | POST Certification II | Reimbursement Plan I | </w:t>
    </w:r>
    <w:r>
      <w:rPr>
        <w:rFonts w:ascii="Arial" w:eastAsia="Times New Roman" w:hAnsi="Arial" w:cs="Arial"/>
        <w:bCs/>
        <w:sz w:val="24"/>
        <w:szCs w:val="24"/>
      </w:rPr>
      <w:t>40</w:t>
    </w:r>
    <w:r w:rsidRPr="00391E98">
      <w:rPr>
        <w:rFonts w:ascii="Arial" w:eastAsia="Times New Roman" w:hAnsi="Arial" w:cs="Arial"/>
        <w:bCs/>
        <w:sz w:val="24"/>
        <w:szCs w:val="24"/>
      </w:rPr>
      <w:t xml:space="preserve"> hours</w:t>
    </w:r>
  </w:p>
  <w:p w14:paraId="6C89E2DC" w14:textId="77777777" w:rsidR="00E33DAA" w:rsidRPr="00E33DAA" w:rsidRDefault="00E33DAA" w:rsidP="00E33DAA">
    <w:pPr>
      <w:overflowPunct w:val="0"/>
      <w:autoSpaceDE w:val="0"/>
      <w:autoSpaceDN w:val="0"/>
      <w:adjustRightInd w:val="0"/>
      <w:spacing w:line="240" w:lineRule="auto"/>
      <w:contextualSpacing/>
      <w:jc w:val="center"/>
      <w:rPr>
        <w:rFonts w:ascii="Arial" w:eastAsia="Times New Roman" w:hAnsi="Arial" w:cs="Arial"/>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BA2"/>
    <w:multiLevelType w:val="hybridMultilevel"/>
    <w:tmpl w:val="BBBA5954"/>
    <w:lvl w:ilvl="0" w:tplc="63AAF61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5053DEA"/>
    <w:multiLevelType w:val="hybridMultilevel"/>
    <w:tmpl w:val="276EFAE4"/>
    <w:lvl w:ilvl="0" w:tplc="2214A9F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5327AD1"/>
    <w:multiLevelType w:val="hybridMultilevel"/>
    <w:tmpl w:val="101A1AF8"/>
    <w:lvl w:ilvl="0" w:tplc="351003C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8C6BC4"/>
    <w:multiLevelType w:val="hybridMultilevel"/>
    <w:tmpl w:val="24D0B04C"/>
    <w:lvl w:ilvl="0" w:tplc="C7FEF26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0820775B"/>
    <w:multiLevelType w:val="hybridMultilevel"/>
    <w:tmpl w:val="F7586C52"/>
    <w:lvl w:ilvl="0" w:tplc="17BCCD9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089D11E1"/>
    <w:multiLevelType w:val="hybridMultilevel"/>
    <w:tmpl w:val="8D267A58"/>
    <w:lvl w:ilvl="0" w:tplc="4166449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48321E9"/>
    <w:multiLevelType w:val="hybridMultilevel"/>
    <w:tmpl w:val="33E2D90C"/>
    <w:lvl w:ilvl="0" w:tplc="564AD88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6671926"/>
    <w:multiLevelType w:val="hybridMultilevel"/>
    <w:tmpl w:val="849A70DC"/>
    <w:lvl w:ilvl="0" w:tplc="5252798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17D1538E"/>
    <w:multiLevelType w:val="hybridMultilevel"/>
    <w:tmpl w:val="11D099BA"/>
    <w:lvl w:ilvl="0" w:tplc="8F18FE0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17F37809"/>
    <w:multiLevelType w:val="hybridMultilevel"/>
    <w:tmpl w:val="6DDE4D62"/>
    <w:lvl w:ilvl="0" w:tplc="0C84971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E4F714F"/>
    <w:multiLevelType w:val="hybridMultilevel"/>
    <w:tmpl w:val="986E43F0"/>
    <w:lvl w:ilvl="0" w:tplc="8EF4953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15:restartNumberingAfterBreak="0">
    <w:nsid w:val="26153306"/>
    <w:multiLevelType w:val="hybridMultilevel"/>
    <w:tmpl w:val="6C00D67C"/>
    <w:lvl w:ilvl="0" w:tplc="8ABA93C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26B63C5E"/>
    <w:multiLevelType w:val="hybridMultilevel"/>
    <w:tmpl w:val="71B81BCE"/>
    <w:lvl w:ilvl="0" w:tplc="02B2C37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7565837"/>
    <w:multiLevelType w:val="hybridMultilevel"/>
    <w:tmpl w:val="DE2C0064"/>
    <w:lvl w:ilvl="0" w:tplc="F1F85EA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9013608"/>
    <w:multiLevelType w:val="hybridMultilevel"/>
    <w:tmpl w:val="3E1E6CAC"/>
    <w:lvl w:ilvl="0" w:tplc="B1DCF42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979531A"/>
    <w:multiLevelType w:val="hybridMultilevel"/>
    <w:tmpl w:val="24A655C8"/>
    <w:lvl w:ilvl="0" w:tplc="03D4203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2B1B649E"/>
    <w:multiLevelType w:val="hybridMultilevel"/>
    <w:tmpl w:val="CEF4E1CE"/>
    <w:lvl w:ilvl="0" w:tplc="D5D4A6D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 w15:restartNumberingAfterBreak="0">
    <w:nsid w:val="2DAB39B9"/>
    <w:multiLevelType w:val="hybridMultilevel"/>
    <w:tmpl w:val="50BA3FD0"/>
    <w:lvl w:ilvl="0" w:tplc="EF16C92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300F7A3C"/>
    <w:multiLevelType w:val="hybridMultilevel"/>
    <w:tmpl w:val="77BAAA4E"/>
    <w:lvl w:ilvl="0" w:tplc="86FA877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347B0460"/>
    <w:multiLevelType w:val="hybridMultilevel"/>
    <w:tmpl w:val="0DD857FA"/>
    <w:lvl w:ilvl="0" w:tplc="00CCDAD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356B0799"/>
    <w:multiLevelType w:val="hybridMultilevel"/>
    <w:tmpl w:val="ED240714"/>
    <w:lvl w:ilvl="0" w:tplc="4CFE15A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B9D30BF"/>
    <w:multiLevelType w:val="hybridMultilevel"/>
    <w:tmpl w:val="51A2141C"/>
    <w:lvl w:ilvl="0" w:tplc="25B277D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3C33327E"/>
    <w:multiLevelType w:val="hybridMultilevel"/>
    <w:tmpl w:val="6A441D2E"/>
    <w:lvl w:ilvl="0" w:tplc="1BA4C4D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15:restartNumberingAfterBreak="0">
    <w:nsid w:val="46F6057C"/>
    <w:multiLevelType w:val="hybridMultilevel"/>
    <w:tmpl w:val="CCA21802"/>
    <w:lvl w:ilvl="0" w:tplc="D1FC6F6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4C5359A8"/>
    <w:multiLevelType w:val="hybridMultilevel"/>
    <w:tmpl w:val="846823F8"/>
    <w:lvl w:ilvl="0" w:tplc="EFAE97E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4EFA099E"/>
    <w:multiLevelType w:val="hybridMultilevel"/>
    <w:tmpl w:val="7B388B1C"/>
    <w:lvl w:ilvl="0" w:tplc="5C2A3FD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15:restartNumberingAfterBreak="0">
    <w:nsid w:val="51FA2E08"/>
    <w:multiLevelType w:val="hybridMultilevel"/>
    <w:tmpl w:val="67E64848"/>
    <w:lvl w:ilvl="0" w:tplc="DE8C206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15:restartNumberingAfterBreak="0">
    <w:nsid w:val="532F063D"/>
    <w:multiLevelType w:val="hybridMultilevel"/>
    <w:tmpl w:val="A634C3F4"/>
    <w:lvl w:ilvl="0" w:tplc="56FC5B7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580906CB"/>
    <w:multiLevelType w:val="hybridMultilevel"/>
    <w:tmpl w:val="610C776C"/>
    <w:lvl w:ilvl="0" w:tplc="7E32A91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15:restartNumberingAfterBreak="0">
    <w:nsid w:val="5E414051"/>
    <w:multiLevelType w:val="hybridMultilevel"/>
    <w:tmpl w:val="4B5A2CF2"/>
    <w:lvl w:ilvl="0" w:tplc="8946B90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15:restartNumberingAfterBreak="0">
    <w:nsid w:val="610D777D"/>
    <w:multiLevelType w:val="hybridMultilevel"/>
    <w:tmpl w:val="5EFC43A8"/>
    <w:lvl w:ilvl="0" w:tplc="73982B1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61460541"/>
    <w:multiLevelType w:val="hybridMultilevel"/>
    <w:tmpl w:val="C442C058"/>
    <w:lvl w:ilvl="0" w:tplc="4022BB8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65CE58B1"/>
    <w:multiLevelType w:val="hybridMultilevel"/>
    <w:tmpl w:val="065EA41C"/>
    <w:lvl w:ilvl="0" w:tplc="C0F4D4B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71230B01"/>
    <w:multiLevelType w:val="hybridMultilevel"/>
    <w:tmpl w:val="A110941A"/>
    <w:lvl w:ilvl="0" w:tplc="5F4C508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74007AE2"/>
    <w:multiLevelType w:val="hybridMultilevel"/>
    <w:tmpl w:val="8B1A0A7A"/>
    <w:lvl w:ilvl="0" w:tplc="79AC469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15:restartNumberingAfterBreak="0">
    <w:nsid w:val="744D7663"/>
    <w:multiLevelType w:val="hybridMultilevel"/>
    <w:tmpl w:val="24A4FA3E"/>
    <w:lvl w:ilvl="0" w:tplc="E182D0A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 w15:restartNumberingAfterBreak="0">
    <w:nsid w:val="750C2667"/>
    <w:multiLevelType w:val="hybridMultilevel"/>
    <w:tmpl w:val="4E6E6B16"/>
    <w:lvl w:ilvl="0" w:tplc="85AC8EE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7" w15:restartNumberingAfterBreak="0">
    <w:nsid w:val="7A6F3937"/>
    <w:multiLevelType w:val="hybridMultilevel"/>
    <w:tmpl w:val="45BA5720"/>
    <w:lvl w:ilvl="0" w:tplc="A044C90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
  </w:num>
  <w:num w:numId="2">
    <w:abstractNumId w:val="20"/>
  </w:num>
  <w:num w:numId="3">
    <w:abstractNumId w:val="34"/>
  </w:num>
  <w:num w:numId="4">
    <w:abstractNumId w:val="4"/>
  </w:num>
  <w:num w:numId="5">
    <w:abstractNumId w:val="30"/>
  </w:num>
  <w:num w:numId="6">
    <w:abstractNumId w:val="28"/>
  </w:num>
  <w:num w:numId="7">
    <w:abstractNumId w:val="35"/>
  </w:num>
  <w:num w:numId="8">
    <w:abstractNumId w:val="27"/>
  </w:num>
  <w:num w:numId="9">
    <w:abstractNumId w:val="15"/>
  </w:num>
  <w:num w:numId="10">
    <w:abstractNumId w:val="16"/>
  </w:num>
  <w:num w:numId="11">
    <w:abstractNumId w:val="8"/>
  </w:num>
  <w:num w:numId="12">
    <w:abstractNumId w:val="31"/>
  </w:num>
  <w:num w:numId="13">
    <w:abstractNumId w:val="18"/>
  </w:num>
  <w:num w:numId="14">
    <w:abstractNumId w:val="25"/>
  </w:num>
  <w:num w:numId="15">
    <w:abstractNumId w:val="9"/>
  </w:num>
  <w:num w:numId="16">
    <w:abstractNumId w:val="1"/>
  </w:num>
  <w:num w:numId="17">
    <w:abstractNumId w:val="19"/>
  </w:num>
  <w:num w:numId="18">
    <w:abstractNumId w:val="29"/>
  </w:num>
  <w:num w:numId="19">
    <w:abstractNumId w:val="5"/>
  </w:num>
  <w:num w:numId="20">
    <w:abstractNumId w:val="37"/>
  </w:num>
  <w:num w:numId="21">
    <w:abstractNumId w:val="32"/>
  </w:num>
  <w:num w:numId="22">
    <w:abstractNumId w:val="7"/>
  </w:num>
  <w:num w:numId="23">
    <w:abstractNumId w:val="11"/>
  </w:num>
  <w:num w:numId="24">
    <w:abstractNumId w:val="14"/>
  </w:num>
  <w:num w:numId="25">
    <w:abstractNumId w:val="21"/>
  </w:num>
  <w:num w:numId="26">
    <w:abstractNumId w:val="26"/>
  </w:num>
  <w:num w:numId="27">
    <w:abstractNumId w:val="24"/>
  </w:num>
  <w:num w:numId="28">
    <w:abstractNumId w:val="17"/>
  </w:num>
  <w:num w:numId="29">
    <w:abstractNumId w:val="36"/>
  </w:num>
  <w:num w:numId="30">
    <w:abstractNumId w:val="6"/>
  </w:num>
  <w:num w:numId="31">
    <w:abstractNumId w:val="0"/>
  </w:num>
  <w:num w:numId="32">
    <w:abstractNumId w:val="10"/>
  </w:num>
  <w:num w:numId="33">
    <w:abstractNumId w:val="12"/>
  </w:num>
  <w:num w:numId="34">
    <w:abstractNumId w:val="3"/>
  </w:num>
  <w:num w:numId="35">
    <w:abstractNumId w:val="13"/>
  </w:num>
  <w:num w:numId="36">
    <w:abstractNumId w:val="22"/>
  </w:num>
  <w:num w:numId="37">
    <w:abstractNumId w:val="2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44EEB"/>
    <w:rsid w:val="00064CE1"/>
    <w:rsid w:val="00070794"/>
    <w:rsid w:val="00097746"/>
    <w:rsid w:val="000E23B8"/>
    <w:rsid w:val="00102228"/>
    <w:rsid w:val="00106E53"/>
    <w:rsid w:val="001127FA"/>
    <w:rsid w:val="001563F3"/>
    <w:rsid w:val="00175F4B"/>
    <w:rsid w:val="001823F2"/>
    <w:rsid w:val="00186540"/>
    <w:rsid w:val="00192F16"/>
    <w:rsid w:val="001C09F5"/>
    <w:rsid w:val="001C4C94"/>
    <w:rsid w:val="001D7213"/>
    <w:rsid w:val="0021015B"/>
    <w:rsid w:val="00223172"/>
    <w:rsid w:val="002324FB"/>
    <w:rsid w:val="00232ADB"/>
    <w:rsid w:val="0023493C"/>
    <w:rsid w:val="002A603A"/>
    <w:rsid w:val="002C5422"/>
    <w:rsid w:val="002E028A"/>
    <w:rsid w:val="0032555C"/>
    <w:rsid w:val="003259A5"/>
    <w:rsid w:val="00334498"/>
    <w:rsid w:val="0036509C"/>
    <w:rsid w:val="00391D8B"/>
    <w:rsid w:val="003A48BC"/>
    <w:rsid w:val="003D4A5F"/>
    <w:rsid w:val="003D6AFE"/>
    <w:rsid w:val="003E0BE4"/>
    <w:rsid w:val="003E0FBA"/>
    <w:rsid w:val="00457B39"/>
    <w:rsid w:val="004616E3"/>
    <w:rsid w:val="0046515F"/>
    <w:rsid w:val="004922E4"/>
    <w:rsid w:val="004C3DF8"/>
    <w:rsid w:val="004D61A1"/>
    <w:rsid w:val="00500574"/>
    <w:rsid w:val="00500EA2"/>
    <w:rsid w:val="00553944"/>
    <w:rsid w:val="0056376E"/>
    <w:rsid w:val="00566BD5"/>
    <w:rsid w:val="005A619A"/>
    <w:rsid w:val="005A6FA1"/>
    <w:rsid w:val="005B260A"/>
    <w:rsid w:val="005E0559"/>
    <w:rsid w:val="00615570"/>
    <w:rsid w:val="006202A9"/>
    <w:rsid w:val="00640EB1"/>
    <w:rsid w:val="006417E1"/>
    <w:rsid w:val="0064469D"/>
    <w:rsid w:val="00650D8C"/>
    <w:rsid w:val="0066051F"/>
    <w:rsid w:val="006A1A87"/>
    <w:rsid w:val="006A5C32"/>
    <w:rsid w:val="006C0429"/>
    <w:rsid w:val="006C084B"/>
    <w:rsid w:val="0071710B"/>
    <w:rsid w:val="00717FD7"/>
    <w:rsid w:val="0072427F"/>
    <w:rsid w:val="007257EE"/>
    <w:rsid w:val="0073210E"/>
    <w:rsid w:val="00740890"/>
    <w:rsid w:val="00773E8B"/>
    <w:rsid w:val="007741CD"/>
    <w:rsid w:val="0078422B"/>
    <w:rsid w:val="00787EE1"/>
    <w:rsid w:val="007B402E"/>
    <w:rsid w:val="007D1593"/>
    <w:rsid w:val="007E0A31"/>
    <w:rsid w:val="00844EEB"/>
    <w:rsid w:val="00847F97"/>
    <w:rsid w:val="00854733"/>
    <w:rsid w:val="008668E4"/>
    <w:rsid w:val="00894013"/>
    <w:rsid w:val="008A498D"/>
    <w:rsid w:val="008D18DA"/>
    <w:rsid w:val="009615C7"/>
    <w:rsid w:val="00962058"/>
    <w:rsid w:val="00964FBA"/>
    <w:rsid w:val="009975E4"/>
    <w:rsid w:val="009D0D8F"/>
    <w:rsid w:val="00A117F0"/>
    <w:rsid w:val="00A3051F"/>
    <w:rsid w:val="00A50735"/>
    <w:rsid w:val="00A90C06"/>
    <w:rsid w:val="00AA607F"/>
    <w:rsid w:val="00B10DF6"/>
    <w:rsid w:val="00B22AC0"/>
    <w:rsid w:val="00B421F3"/>
    <w:rsid w:val="00B465FC"/>
    <w:rsid w:val="00B60476"/>
    <w:rsid w:val="00B674A0"/>
    <w:rsid w:val="00BB4130"/>
    <w:rsid w:val="00BC045E"/>
    <w:rsid w:val="00BF298F"/>
    <w:rsid w:val="00BF5C53"/>
    <w:rsid w:val="00C24E6B"/>
    <w:rsid w:val="00C633E7"/>
    <w:rsid w:val="00C64628"/>
    <w:rsid w:val="00C9554E"/>
    <w:rsid w:val="00CB2D2D"/>
    <w:rsid w:val="00D04590"/>
    <w:rsid w:val="00D11D70"/>
    <w:rsid w:val="00D76238"/>
    <w:rsid w:val="00D84D0C"/>
    <w:rsid w:val="00DB567B"/>
    <w:rsid w:val="00E12206"/>
    <w:rsid w:val="00E24468"/>
    <w:rsid w:val="00E33DAA"/>
    <w:rsid w:val="00E33EE4"/>
    <w:rsid w:val="00E360AD"/>
    <w:rsid w:val="00E442B7"/>
    <w:rsid w:val="00E462E9"/>
    <w:rsid w:val="00E9002F"/>
    <w:rsid w:val="00EA7EB7"/>
    <w:rsid w:val="00F1100A"/>
    <w:rsid w:val="00F11985"/>
    <w:rsid w:val="00F338C9"/>
    <w:rsid w:val="00F50705"/>
    <w:rsid w:val="00F76C0D"/>
    <w:rsid w:val="00F77C8E"/>
    <w:rsid w:val="00FA4916"/>
    <w:rsid w:val="00FB3B49"/>
    <w:rsid w:val="00FC0549"/>
    <w:rsid w:val="00FC7B9C"/>
    <w:rsid w:val="00FE3409"/>
    <w:rsid w:val="00FE5BE8"/>
    <w:rsid w:val="00FE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68742"/>
  <w14:defaultImageDpi w14:val="0"/>
  <w15:docId w15:val="{8410419D-F6C3-4DA8-8C32-37584479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05"/>
  </w:style>
  <w:style w:type="paragraph" w:styleId="Heading1">
    <w:name w:val="heading 1"/>
    <w:basedOn w:val="Normal"/>
    <w:next w:val="Normal"/>
    <w:link w:val="Heading1Char"/>
    <w:uiPriority w:val="9"/>
    <w:qFormat/>
    <w:rsid w:val="00F50705"/>
    <w:pPr>
      <w:spacing w:before="480" w:after="0"/>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F50705"/>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F50705"/>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F50705"/>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F50705"/>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F50705"/>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F50705"/>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F50705"/>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F50705"/>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50705"/>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F50705"/>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locked/>
    <w:rsid w:val="00F50705"/>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F50705"/>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F50705"/>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F50705"/>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F50705"/>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F50705"/>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F50705"/>
    <w:rPr>
      <w:rFonts w:asciiTheme="majorHAnsi" w:eastAsiaTheme="majorEastAsia" w:hAnsiTheme="majorHAnsi" w:cs="Times New Roman"/>
      <w:i/>
      <w:iCs/>
      <w:spacing w:val="5"/>
      <w:sz w:val="20"/>
      <w:szCs w:val="20"/>
    </w:rPr>
  </w:style>
  <w:style w:type="paragraph" w:styleId="Header">
    <w:name w:val="header"/>
    <w:basedOn w:val="Normal"/>
    <w:link w:val="HeaderChar"/>
    <w:uiPriority w:val="99"/>
    <w:unhideWhenUsed/>
    <w:rsid w:val="00844E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4EEB"/>
    <w:rPr>
      <w:rFonts w:cs="Times New Roman"/>
    </w:rPr>
  </w:style>
  <w:style w:type="paragraph" w:styleId="Footer">
    <w:name w:val="footer"/>
    <w:basedOn w:val="Normal"/>
    <w:link w:val="FooterChar"/>
    <w:uiPriority w:val="99"/>
    <w:unhideWhenUsed/>
    <w:rsid w:val="00844E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4EEB"/>
    <w:rPr>
      <w:rFonts w:cs="Times New Roman"/>
    </w:rPr>
  </w:style>
  <w:style w:type="paragraph" w:styleId="BalloonText">
    <w:name w:val="Balloon Text"/>
    <w:basedOn w:val="Normal"/>
    <w:link w:val="BalloonTextChar"/>
    <w:uiPriority w:val="99"/>
    <w:semiHidden/>
    <w:unhideWhenUsed/>
    <w:rsid w:val="00844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4EEB"/>
    <w:rPr>
      <w:rFonts w:ascii="Tahoma" w:hAnsi="Tahoma" w:cs="Tahoma"/>
      <w:sz w:val="16"/>
      <w:szCs w:val="16"/>
    </w:rPr>
  </w:style>
  <w:style w:type="paragraph" w:styleId="ListParagraph">
    <w:name w:val="List Paragraph"/>
    <w:basedOn w:val="Normal"/>
    <w:link w:val="ListParagraphChar"/>
    <w:uiPriority w:val="34"/>
    <w:qFormat/>
    <w:rsid w:val="00F50705"/>
    <w:pPr>
      <w:ind w:left="720"/>
      <w:contextualSpacing/>
    </w:pPr>
  </w:style>
  <w:style w:type="paragraph" w:customStyle="1" w:styleId="Style1">
    <w:name w:val="Style1"/>
    <w:basedOn w:val="ListParagraph"/>
    <w:link w:val="Style1Char"/>
    <w:rsid w:val="00A117F0"/>
    <w:pPr>
      <w:ind w:left="1080"/>
    </w:pPr>
  </w:style>
  <w:style w:type="character" w:customStyle="1" w:styleId="ListParagraphChar">
    <w:name w:val="List Paragraph Char"/>
    <w:basedOn w:val="DefaultParagraphFont"/>
    <w:link w:val="ListParagraph"/>
    <w:uiPriority w:val="34"/>
    <w:locked/>
    <w:rsid w:val="00A117F0"/>
    <w:rPr>
      <w:rFonts w:cs="Times New Roman"/>
    </w:rPr>
  </w:style>
  <w:style w:type="character" w:customStyle="1" w:styleId="Style1Char">
    <w:name w:val="Style1 Char"/>
    <w:basedOn w:val="ListParagraphChar"/>
    <w:link w:val="Style1"/>
    <w:locked/>
    <w:rsid w:val="00A117F0"/>
    <w:rPr>
      <w:rFonts w:cs="Times New Roman"/>
    </w:rPr>
  </w:style>
  <w:style w:type="paragraph" w:styleId="Title">
    <w:name w:val="Title"/>
    <w:basedOn w:val="Normal"/>
    <w:next w:val="Normal"/>
    <w:link w:val="TitleChar"/>
    <w:uiPriority w:val="10"/>
    <w:qFormat/>
    <w:rsid w:val="00F50705"/>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F50705"/>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F50705"/>
    <w:pPr>
      <w:spacing w:after="600"/>
    </w:pPr>
    <w:rPr>
      <w:rFonts w:asciiTheme="majorHAnsi" w:eastAsiaTheme="majorEastAsia" w:hAnsiTheme="majorHAnsi"/>
      <w:i/>
      <w:iCs/>
      <w:spacing w:val="13"/>
      <w:sz w:val="24"/>
      <w:szCs w:val="24"/>
    </w:rPr>
  </w:style>
  <w:style w:type="character" w:customStyle="1" w:styleId="SubtitleChar">
    <w:name w:val="Subtitle Char"/>
    <w:basedOn w:val="DefaultParagraphFont"/>
    <w:link w:val="Subtitle"/>
    <w:uiPriority w:val="11"/>
    <w:locked/>
    <w:rsid w:val="00F50705"/>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F50705"/>
    <w:rPr>
      <w:rFonts w:cs="Times New Roman"/>
      <w:b/>
    </w:rPr>
  </w:style>
  <w:style w:type="character" w:styleId="Emphasis">
    <w:name w:val="Emphasis"/>
    <w:basedOn w:val="DefaultParagraphFont"/>
    <w:uiPriority w:val="20"/>
    <w:qFormat/>
    <w:rsid w:val="00F50705"/>
    <w:rPr>
      <w:rFonts w:cs="Times New Roman"/>
      <w:b/>
      <w:i/>
      <w:spacing w:val="10"/>
      <w:shd w:val="clear" w:color="auto" w:fill="auto"/>
    </w:rPr>
  </w:style>
  <w:style w:type="paragraph" w:styleId="NoSpacing">
    <w:name w:val="No Spacing"/>
    <w:basedOn w:val="Normal"/>
    <w:uiPriority w:val="1"/>
    <w:qFormat/>
    <w:rsid w:val="00F50705"/>
    <w:pPr>
      <w:spacing w:after="0" w:line="240" w:lineRule="auto"/>
    </w:pPr>
  </w:style>
  <w:style w:type="paragraph" w:styleId="Quote">
    <w:name w:val="Quote"/>
    <w:basedOn w:val="Normal"/>
    <w:next w:val="Normal"/>
    <w:link w:val="QuoteChar"/>
    <w:uiPriority w:val="29"/>
    <w:qFormat/>
    <w:rsid w:val="00F50705"/>
    <w:pPr>
      <w:spacing w:before="200" w:after="0"/>
      <w:ind w:left="360" w:right="360"/>
    </w:pPr>
    <w:rPr>
      <w:i/>
      <w:iCs/>
    </w:rPr>
  </w:style>
  <w:style w:type="character" w:customStyle="1" w:styleId="QuoteChar">
    <w:name w:val="Quote Char"/>
    <w:basedOn w:val="DefaultParagraphFont"/>
    <w:link w:val="Quote"/>
    <w:uiPriority w:val="29"/>
    <w:locked/>
    <w:rsid w:val="00F50705"/>
    <w:rPr>
      <w:rFonts w:cs="Times New Roman"/>
      <w:i/>
      <w:iCs/>
    </w:rPr>
  </w:style>
  <w:style w:type="paragraph" w:styleId="IntenseQuote">
    <w:name w:val="Intense Quote"/>
    <w:basedOn w:val="Normal"/>
    <w:next w:val="Normal"/>
    <w:link w:val="IntenseQuoteChar"/>
    <w:uiPriority w:val="30"/>
    <w:qFormat/>
    <w:rsid w:val="00F507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F50705"/>
    <w:rPr>
      <w:rFonts w:cs="Times New Roman"/>
      <w:b/>
      <w:bCs/>
      <w:i/>
      <w:iCs/>
    </w:rPr>
  </w:style>
  <w:style w:type="character" w:styleId="SubtleEmphasis">
    <w:name w:val="Subtle Emphasis"/>
    <w:basedOn w:val="DefaultParagraphFont"/>
    <w:uiPriority w:val="19"/>
    <w:qFormat/>
    <w:rsid w:val="00F50705"/>
    <w:rPr>
      <w:rFonts w:cs="Times New Roman"/>
      <w:i/>
    </w:rPr>
  </w:style>
  <w:style w:type="character" w:styleId="IntenseEmphasis">
    <w:name w:val="Intense Emphasis"/>
    <w:basedOn w:val="DefaultParagraphFont"/>
    <w:uiPriority w:val="21"/>
    <w:qFormat/>
    <w:rsid w:val="00F50705"/>
    <w:rPr>
      <w:rFonts w:cs="Times New Roman"/>
      <w:b/>
    </w:rPr>
  </w:style>
  <w:style w:type="character" w:styleId="SubtleReference">
    <w:name w:val="Subtle Reference"/>
    <w:basedOn w:val="DefaultParagraphFont"/>
    <w:uiPriority w:val="31"/>
    <w:qFormat/>
    <w:rsid w:val="00F50705"/>
    <w:rPr>
      <w:rFonts w:cs="Times New Roman"/>
      <w:smallCaps/>
    </w:rPr>
  </w:style>
  <w:style w:type="character" w:styleId="IntenseReference">
    <w:name w:val="Intense Reference"/>
    <w:basedOn w:val="DefaultParagraphFont"/>
    <w:uiPriority w:val="32"/>
    <w:qFormat/>
    <w:rsid w:val="00F50705"/>
    <w:rPr>
      <w:rFonts w:cs="Times New Roman"/>
      <w:smallCaps/>
      <w:spacing w:val="5"/>
      <w:u w:val="single"/>
    </w:rPr>
  </w:style>
  <w:style w:type="character" w:styleId="BookTitle">
    <w:name w:val="Book Title"/>
    <w:basedOn w:val="DefaultParagraphFont"/>
    <w:uiPriority w:val="33"/>
    <w:qFormat/>
    <w:rsid w:val="00F50705"/>
    <w:rPr>
      <w:rFonts w:cs="Times New Roman"/>
      <w:i/>
      <w:smallCaps/>
      <w:spacing w:val="5"/>
    </w:rPr>
  </w:style>
  <w:style w:type="paragraph" w:styleId="TOCHeading">
    <w:name w:val="TOC Heading"/>
    <w:basedOn w:val="Heading1"/>
    <w:next w:val="Normal"/>
    <w:uiPriority w:val="39"/>
    <w:semiHidden/>
    <w:unhideWhenUsed/>
    <w:qFormat/>
    <w:rsid w:val="00F507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1AC4D-42D4-4C47-99F7-7D7417AA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Simpson</dc:creator>
  <cp:keywords/>
  <dc:description/>
  <cp:lastModifiedBy>Desai, Vaishakhi</cp:lastModifiedBy>
  <cp:revision>4</cp:revision>
  <cp:lastPrinted>2016-11-03T19:19:00Z</cp:lastPrinted>
  <dcterms:created xsi:type="dcterms:W3CDTF">2021-07-12T22:46:00Z</dcterms:created>
  <dcterms:modified xsi:type="dcterms:W3CDTF">2021-10-20T22:57:00Z</dcterms:modified>
</cp:coreProperties>
</file>